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471" w:rsidRPr="00684F27" w:rsidRDefault="00877471">
      <w:pPr>
        <w:jc w:val="center"/>
        <w:rPr>
          <w:rFonts w:ascii="Arial Narrow" w:hAnsi="Arial Narrow" w:cs="Arial"/>
          <w:b/>
          <w:sz w:val="22"/>
          <w:szCs w:val="22"/>
        </w:rPr>
      </w:pPr>
      <w:r w:rsidRPr="00684F27">
        <w:rPr>
          <w:rFonts w:ascii="Arial Narrow" w:hAnsi="Arial Narrow" w:cs="Arial"/>
          <w:b/>
          <w:sz w:val="22"/>
          <w:szCs w:val="22"/>
        </w:rPr>
        <w:t>Warner Estate Residents Association</w:t>
      </w:r>
    </w:p>
    <w:p w:rsidR="00877471" w:rsidRPr="00684F27" w:rsidRDefault="00877471" w:rsidP="00AB4E47">
      <w:pPr>
        <w:pStyle w:val="Heading1"/>
        <w:jc w:val="center"/>
        <w:rPr>
          <w:rFonts w:ascii="Arial Narrow" w:hAnsi="Arial Narrow" w:cs="Arial"/>
          <w:sz w:val="22"/>
          <w:szCs w:val="22"/>
        </w:rPr>
      </w:pPr>
      <w:r w:rsidRPr="00684F27">
        <w:rPr>
          <w:rFonts w:ascii="Arial Narrow" w:hAnsi="Arial Narrow" w:cs="Arial"/>
          <w:sz w:val="22"/>
          <w:szCs w:val="22"/>
        </w:rPr>
        <w:t xml:space="preserve">Minutes of </w:t>
      </w:r>
      <w:r w:rsidR="000012F9" w:rsidRPr="00684F27">
        <w:rPr>
          <w:rFonts w:ascii="Arial Narrow" w:hAnsi="Arial Narrow" w:cs="Arial"/>
          <w:sz w:val="22"/>
          <w:szCs w:val="22"/>
        </w:rPr>
        <w:t xml:space="preserve">committee </w:t>
      </w:r>
      <w:r w:rsidRPr="00684F27">
        <w:rPr>
          <w:rFonts w:ascii="Arial Narrow" w:hAnsi="Arial Narrow" w:cs="Arial"/>
          <w:sz w:val="22"/>
          <w:szCs w:val="22"/>
        </w:rPr>
        <w:t>meeting</w:t>
      </w:r>
      <w:r w:rsidR="00EC20B4" w:rsidRPr="00684F27">
        <w:rPr>
          <w:rFonts w:ascii="Arial Narrow" w:hAnsi="Arial Narrow" w:cs="Arial"/>
          <w:sz w:val="22"/>
          <w:szCs w:val="22"/>
        </w:rPr>
        <w:t xml:space="preserve"> 28</w:t>
      </w:r>
      <w:r w:rsidR="00EC20B4" w:rsidRPr="00684F27">
        <w:rPr>
          <w:rFonts w:ascii="Arial Narrow" w:hAnsi="Arial Narrow" w:cs="Arial"/>
          <w:sz w:val="22"/>
          <w:szCs w:val="22"/>
          <w:vertAlign w:val="superscript"/>
        </w:rPr>
        <w:t>th</w:t>
      </w:r>
      <w:r w:rsidR="00EC20B4" w:rsidRPr="00684F27">
        <w:rPr>
          <w:rFonts w:ascii="Arial Narrow" w:hAnsi="Arial Narrow" w:cs="Arial"/>
          <w:sz w:val="22"/>
          <w:szCs w:val="22"/>
        </w:rPr>
        <w:t xml:space="preserve"> April</w:t>
      </w:r>
      <w:r w:rsidR="003C3925" w:rsidRPr="00684F27">
        <w:rPr>
          <w:rFonts w:ascii="Arial Narrow" w:hAnsi="Arial Narrow" w:cs="Arial"/>
          <w:sz w:val="22"/>
          <w:szCs w:val="22"/>
        </w:rPr>
        <w:t xml:space="preserve"> 2014</w:t>
      </w:r>
    </w:p>
    <w:p w:rsidR="00877471" w:rsidRPr="00684F27" w:rsidRDefault="00877471">
      <w:pPr>
        <w:jc w:val="center"/>
        <w:rPr>
          <w:rFonts w:ascii="Arial Narrow" w:hAnsi="Arial Narrow" w:cs="Arial"/>
          <w:b/>
          <w:sz w:val="22"/>
          <w:szCs w:val="22"/>
        </w:rPr>
      </w:pPr>
    </w:p>
    <w:p w:rsidR="00877471" w:rsidRPr="00684F27" w:rsidRDefault="00F62B86">
      <w:pPr>
        <w:rPr>
          <w:rFonts w:ascii="Arial Narrow" w:hAnsi="Arial Narrow" w:cs="Arial"/>
          <w:sz w:val="22"/>
          <w:szCs w:val="22"/>
        </w:rPr>
      </w:pPr>
      <w:r w:rsidRPr="00684F27">
        <w:rPr>
          <w:rFonts w:ascii="Arial Narrow" w:hAnsi="Arial Narrow" w:cs="Arial"/>
          <w:sz w:val="22"/>
          <w:szCs w:val="22"/>
        </w:rPr>
        <w:t>Present:</w:t>
      </w:r>
      <w:r w:rsidR="0074550C" w:rsidRPr="00684F27">
        <w:rPr>
          <w:rFonts w:ascii="Arial Narrow" w:hAnsi="Arial Narrow" w:cs="Arial"/>
          <w:sz w:val="22"/>
          <w:szCs w:val="22"/>
        </w:rPr>
        <w:t xml:space="preserve"> David Liebeck (chair),</w:t>
      </w:r>
      <w:r w:rsidR="00D02F16" w:rsidRPr="00684F27">
        <w:rPr>
          <w:rFonts w:ascii="Arial Narrow" w:hAnsi="Arial Narrow" w:cs="Arial"/>
          <w:sz w:val="22"/>
          <w:szCs w:val="22"/>
        </w:rPr>
        <w:t xml:space="preserve"> Jim Jenks</w:t>
      </w:r>
      <w:r w:rsidR="00CE14EC" w:rsidRPr="00684F27">
        <w:rPr>
          <w:rFonts w:ascii="Arial Narrow" w:hAnsi="Arial Narrow" w:cs="Arial"/>
          <w:sz w:val="22"/>
          <w:szCs w:val="22"/>
        </w:rPr>
        <w:t xml:space="preserve">, </w:t>
      </w:r>
      <w:proofErr w:type="spellStart"/>
      <w:r w:rsidR="0074550C" w:rsidRPr="00684F27">
        <w:rPr>
          <w:rFonts w:ascii="Arial Narrow" w:hAnsi="Arial Narrow" w:cs="Arial"/>
          <w:sz w:val="22"/>
          <w:szCs w:val="22"/>
        </w:rPr>
        <w:t>Ros</w:t>
      </w:r>
      <w:proofErr w:type="spellEnd"/>
      <w:r w:rsidR="0074550C" w:rsidRPr="00684F27">
        <w:rPr>
          <w:rFonts w:ascii="Arial Narrow" w:hAnsi="Arial Narrow" w:cs="Arial"/>
          <w:sz w:val="22"/>
          <w:szCs w:val="22"/>
        </w:rPr>
        <w:t xml:space="preserve"> Jenks, </w:t>
      </w:r>
      <w:r w:rsidR="00CE14EC" w:rsidRPr="00684F27">
        <w:rPr>
          <w:rFonts w:ascii="Arial Narrow" w:hAnsi="Arial Narrow" w:cs="Arial"/>
          <w:sz w:val="22"/>
          <w:szCs w:val="22"/>
        </w:rPr>
        <w:t>Jo</w:t>
      </w:r>
      <w:r w:rsidR="00877471" w:rsidRPr="00684F27">
        <w:rPr>
          <w:rFonts w:ascii="Arial Narrow" w:hAnsi="Arial Narrow" w:cs="Arial"/>
          <w:sz w:val="22"/>
          <w:szCs w:val="22"/>
        </w:rPr>
        <w:t xml:space="preserve">yce Rosser, Jack </w:t>
      </w:r>
      <w:proofErr w:type="spellStart"/>
      <w:r w:rsidR="00877471" w:rsidRPr="00684F27">
        <w:rPr>
          <w:rFonts w:ascii="Arial Narrow" w:hAnsi="Arial Narrow" w:cs="Arial"/>
          <w:sz w:val="22"/>
          <w:szCs w:val="22"/>
        </w:rPr>
        <w:t>Noutch</w:t>
      </w:r>
      <w:proofErr w:type="spellEnd"/>
      <w:r w:rsidR="00877471" w:rsidRPr="00684F27">
        <w:rPr>
          <w:rFonts w:ascii="Arial Narrow" w:hAnsi="Arial Narrow" w:cs="Arial"/>
          <w:sz w:val="22"/>
          <w:szCs w:val="22"/>
        </w:rPr>
        <w:t>,</w:t>
      </w:r>
      <w:r w:rsidR="004B56A5" w:rsidRPr="00684F27">
        <w:rPr>
          <w:rFonts w:ascii="Arial Narrow" w:hAnsi="Arial Narrow" w:cs="Arial"/>
          <w:sz w:val="22"/>
          <w:szCs w:val="22"/>
        </w:rPr>
        <w:t xml:space="preserve"> </w:t>
      </w:r>
      <w:r w:rsidR="00A01175" w:rsidRPr="00684F27">
        <w:rPr>
          <w:rFonts w:ascii="Arial Narrow" w:hAnsi="Arial Narrow" w:cs="Arial"/>
          <w:sz w:val="22"/>
          <w:szCs w:val="22"/>
        </w:rPr>
        <w:t>Ursula Maestranzi</w:t>
      </w:r>
      <w:r w:rsidR="00D144E2" w:rsidRPr="00684F27">
        <w:rPr>
          <w:rFonts w:ascii="Arial Narrow" w:hAnsi="Arial Narrow" w:cs="Arial"/>
          <w:sz w:val="22"/>
          <w:szCs w:val="22"/>
        </w:rPr>
        <w:t xml:space="preserve">, </w:t>
      </w:r>
      <w:r w:rsidR="00287A64" w:rsidRPr="00684F27">
        <w:rPr>
          <w:rFonts w:ascii="Arial Narrow" w:hAnsi="Arial Narrow" w:cs="Arial"/>
          <w:sz w:val="22"/>
          <w:szCs w:val="22"/>
        </w:rPr>
        <w:t xml:space="preserve">Robert Giles, </w:t>
      </w:r>
      <w:r w:rsidR="00132C4C" w:rsidRPr="00684F27">
        <w:rPr>
          <w:rFonts w:ascii="Arial Narrow" w:hAnsi="Arial Narrow" w:cs="Arial"/>
          <w:sz w:val="22"/>
          <w:szCs w:val="22"/>
        </w:rPr>
        <w:t xml:space="preserve">Adrian Thomas, </w:t>
      </w:r>
      <w:r w:rsidR="0074550C" w:rsidRPr="00684F27">
        <w:rPr>
          <w:rFonts w:ascii="Arial Narrow" w:hAnsi="Arial Narrow" w:cs="Arial"/>
          <w:sz w:val="22"/>
          <w:szCs w:val="22"/>
        </w:rPr>
        <w:t xml:space="preserve">Antonia Denford. </w:t>
      </w:r>
    </w:p>
    <w:p w:rsidR="00152584" w:rsidRPr="00684F27" w:rsidRDefault="00152584">
      <w:pPr>
        <w:rPr>
          <w:rFonts w:ascii="Arial Narrow" w:hAnsi="Arial Narrow" w:cs="Arial"/>
          <w:b/>
          <w:sz w:val="22"/>
          <w:szCs w:val="22"/>
        </w:rPr>
      </w:pPr>
    </w:p>
    <w:p w:rsidR="00AB4E47" w:rsidRPr="00684F27" w:rsidRDefault="002E6843" w:rsidP="00684F27">
      <w:pPr>
        <w:numPr>
          <w:ilvl w:val="0"/>
          <w:numId w:val="46"/>
        </w:numPr>
        <w:rPr>
          <w:rFonts w:ascii="Arial Narrow" w:hAnsi="Arial Narrow" w:cs="Arial"/>
          <w:b/>
          <w:sz w:val="22"/>
          <w:szCs w:val="22"/>
        </w:rPr>
      </w:pPr>
      <w:r w:rsidRPr="00684F27">
        <w:rPr>
          <w:rFonts w:ascii="Arial Narrow" w:hAnsi="Arial Narrow" w:cs="Arial"/>
          <w:b/>
          <w:sz w:val="22"/>
          <w:szCs w:val="22"/>
        </w:rPr>
        <w:t>A</w:t>
      </w:r>
      <w:r w:rsidR="00877471" w:rsidRPr="00684F27">
        <w:rPr>
          <w:rFonts w:ascii="Arial Narrow" w:hAnsi="Arial Narrow" w:cs="Arial"/>
          <w:b/>
          <w:sz w:val="22"/>
          <w:szCs w:val="22"/>
        </w:rPr>
        <w:t xml:space="preserve">pologies for absence </w:t>
      </w:r>
    </w:p>
    <w:p w:rsidR="00684F27" w:rsidRPr="00684F27" w:rsidRDefault="00684F27" w:rsidP="00684F27">
      <w:pPr>
        <w:ind w:left="1080"/>
        <w:rPr>
          <w:rFonts w:ascii="Arial Narrow" w:hAnsi="Arial Narrow" w:cs="Arial"/>
          <w:b/>
          <w:sz w:val="22"/>
          <w:szCs w:val="22"/>
        </w:rPr>
      </w:pPr>
    </w:p>
    <w:p w:rsidR="00373903" w:rsidRPr="00684F27" w:rsidRDefault="00ED3131" w:rsidP="00FF26E4">
      <w:pPr>
        <w:rPr>
          <w:rFonts w:ascii="Arial Narrow" w:hAnsi="Arial Narrow" w:cs="Arial"/>
          <w:sz w:val="22"/>
          <w:szCs w:val="22"/>
        </w:rPr>
      </w:pPr>
      <w:r w:rsidRPr="00684F27">
        <w:rPr>
          <w:rFonts w:ascii="Arial Narrow" w:hAnsi="Arial Narrow" w:cs="Arial"/>
          <w:sz w:val="22"/>
          <w:szCs w:val="22"/>
        </w:rPr>
        <w:t>Apologies for absence were received from</w:t>
      </w:r>
      <w:r w:rsidR="004B56A5" w:rsidRPr="00684F27">
        <w:rPr>
          <w:rFonts w:ascii="Arial Narrow" w:hAnsi="Arial Narrow" w:cs="Arial"/>
          <w:sz w:val="22"/>
          <w:szCs w:val="22"/>
        </w:rPr>
        <w:t xml:space="preserve"> </w:t>
      </w:r>
      <w:r w:rsidR="0074550C" w:rsidRPr="00684F27">
        <w:rPr>
          <w:rFonts w:ascii="Arial Narrow" w:hAnsi="Arial Narrow" w:cs="Arial"/>
          <w:sz w:val="22"/>
          <w:szCs w:val="22"/>
        </w:rPr>
        <w:t>Jeff Probst, Jason Beazley, Dick Hudson, Robyn Thomas and Jo Barrett</w:t>
      </w:r>
      <w:r w:rsidR="0019251D" w:rsidRPr="00684F27">
        <w:rPr>
          <w:rFonts w:ascii="Arial Narrow" w:hAnsi="Arial Narrow" w:cs="Arial"/>
          <w:sz w:val="22"/>
          <w:szCs w:val="22"/>
        </w:rPr>
        <w:t>.</w:t>
      </w:r>
      <w:r w:rsidR="00373903" w:rsidRPr="00684F27">
        <w:rPr>
          <w:rFonts w:ascii="Arial Narrow" w:hAnsi="Arial Narrow" w:cs="Arial"/>
          <w:sz w:val="22"/>
          <w:szCs w:val="22"/>
        </w:rPr>
        <w:t xml:space="preserve"> </w:t>
      </w:r>
    </w:p>
    <w:p w:rsidR="00684F27" w:rsidRPr="00684F27" w:rsidRDefault="00684F27" w:rsidP="00FF26E4">
      <w:pPr>
        <w:rPr>
          <w:rFonts w:ascii="Arial Narrow" w:hAnsi="Arial Narrow" w:cs="Arial"/>
          <w:sz w:val="22"/>
          <w:szCs w:val="22"/>
        </w:rPr>
      </w:pPr>
    </w:p>
    <w:p w:rsidR="00DB7CE1" w:rsidRPr="00684F27" w:rsidRDefault="00877471" w:rsidP="00684F27">
      <w:pPr>
        <w:numPr>
          <w:ilvl w:val="0"/>
          <w:numId w:val="46"/>
        </w:numPr>
        <w:rPr>
          <w:rFonts w:ascii="Arial Narrow" w:hAnsi="Arial Narrow" w:cs="Arial"/>
          <w:b/>
          <w:sz w:val="22"/>
          <w:szCs w:val="22"/>
        </w:rPr>
      </w:pPr>
      <w:r w:rsidRPr="00684F27">
        <w:rPr>
          <w:rFonts w:ascii="Arial Narrow" w:hAnsi="Arial Narrow" w:cs="Arial"/>
          <w:b/>
          <w:bCs/>
          <w:sz w:val="22"/>
          <w:szCs w:val="22"/>
        </w:rPr>
        <w:t>M</w:t>
      </w:r>
      <w:r w:rsidRPr="00684F27">
        <w:rPr>
          <w:rFonts w:ascii="Arial Narrow" w:hAnsi="Arial Narrow" w:cs="Arial"/>
          <w:b/>
          <w:sz w:val="22"/>
          <w:szCs w:val="22"/>
        </w:rPr>
        <w:t>inutes of the la</w:t>
      </w:r>
      <w:r w:rsidR="00D67B82" w:rsidRPr="00684F27">
        <w:rPr>
          <w:rFonts w:ascii="Arial Narrow" w:hAnsi="Arial Narrow" w:cs="Arial"/>
          <w:b/>
          <w:sz w:val="22"/>
          <w:szCs w:val="22"/>
        </w:rPr>
        <w:t>st</w:t>
      </w:r>
      <w:r w:rsidR="006C2BB1" w:rsidRPr="00684F27">
        <w:rPr>
          <w:rFonts w:ascii="Arial Narrow" w:hAnsi="Arial Narrow" w:cs="Arial"/>
          <w:b/>
          <w:sz w:val="22"/>
          <w:szCs w:val="22"/>
        </w:rPr>
        <w:t xml:space="preserve"> meeting</w:t>
      </w:r>
    </w:p>
    <w:p w:rsidR="00684F27" w:rsidRPr="00684F27" w:rsidRDefault="00684F27" w:rsidP="00684F27">
      <w:pPr>
        <w:rPr>
          <w:rFonts w:ascii="Arial Narrow" w:hAnsi="Arial Narrow" w:cs="Arial"/>
          <w:b/>
          <w:sz w:val="22"/>
          <w:szCs w:val="22"/>
        </w:rPr>
      </w:pPr>
    </w:p>
    <w:p w:rsidR="00877471" w:rsidRPr="00684F27" w:rsidRDefault="006C2BB1" w:rsidP="00DB7CE1">
      <w:pPr>
        <w:rPr>
          <w:rFonts w:ascii="Arial Narrow" w:hAnsi="Arial Narrow" w:cs="Arial"/>
          <w:sz w:val="22"/>
          <w:szCs w:val="22"/>
        </w:rPr>
      </w:pPr>
      <w:r w:rsidRPr="00684F27">
        <w:rPr>
          <w:rFonts w:ascii="Arial Narrow" w:hAnsi="Arial Narrow" w:cs="Arial"/>
          <w:sz w:val="22"/>
          <w:szCs w:val="22"/>
        </w:rPr>
        <w:t>The</w:t>
      </w:r>
      <w:r w:rsidR="002575AE" w:rsidRPr="00684F27">
        <w:rPr>
          <w:rFonts w:ascii="Arial Narrow" w:hAnsi="Arial Narrow" w:cs="Arial"/>
          <w:sz w:val="22"/>
          <w:szCs w:val="22"/>
        </w:rPr>
        <w:t xml:space="preserve"> minutes of the meeting held on</w:t>
      </w:r>
      <w:r w:rsidR="00EC20B4" w:rsidRPr="00684F27">
        <w:rPr>
          <w:rFonts w:ascii="Arial Narrow" w:hAnsi="Arial Narrow" w:cs="Arial"/>
          <w:sz w:val="22"/>
          <w:szCs w:val="22"/>
        </w:rPr>
        <w:t xml:space="preserve"> 27</w:t>
      </w:r>
      <w:r w:rsidR="00EC20B4" w:rsidRPr="00684F27">
        <w:rPr>
          <w:rFonts w:ascii="Arial Narrow" w:hAnsi="Arial Narrow" w:cs="Arial"/>
          <w:sz w:val="22"/>
          <w:szCs w:val="22"/>
          <w:vertAlign w:val="superscript"/>
        </w:rPr>
        <w:t>th</w:t>
      </w:r>
      <w:r w:rsidR="0074550C" w:rsidRPr="00684F27">
        <w:rPr>
          <w:rFonts w:ascii="Arial Narrow" w:hAnsi="Arial Narrow" w:cs="Arial"/>
          <w:sz w:val="22"/>
          <w:szCs w:val="22"/>
        </w:rPr>
        <w:t xml:space="preserve"> January 2014 were agreed.</w:t>
      </w:r>
    </w:p>
    <w:p w:rsidR="00D144E2" w:rsidRPr="00684F27" w:rsidRDefault="00D144E2">
      <w:pPr>
        <w:rPr>
          <w:rFonts w:ascii="Arial Narrow" w:hAnsi="Arial Narrow" w:cs="Arial"/>
          <w:sz w:val="22"/>
          <w:szCs w:val="22"/>
        </w:rPr>
      </w:pPr>
    </w:p>
    <w:p w:rsidR="0074550C" w:rsidRPr="00684F27" w:rsidRDefault="007D1750" w:rsidP="00684F27">
      <w:pPr>
        <w:numPr>
          <w:ilvl w:val="0"/>
          <w:numId w:val="46"/>
        </w:numPr>
        <w:rPr>
          <w:rFonts w:ascii="Arial Narrow" w:hAnsi="Arial Narrow" w:cs="Arial"/>
          <w:b/>
          <w:sz w:val="22"/>
          <w:szCs w:val="22"/>
        </w:rPr>
      </w:pPr>
      <w:r w:rsidRPr="00684F27">
        <w:rPr>
          <w:rFonts w:ascii="Arial Narrow" w:hAnsi="Arial Narrow" w:cs="Arial"/>
          <w:b/>
          <w:sz w:val="22"/>
          <w:szCs w:val="22"/>
        </w:rPr>
        <w:t>Matters arising</w:t>
      </w:r>
    </w:p>
    <w:p w:rsidR="00684F27" w:rsidRPr="00684F27" w:rsidRDefault="00684F27" w:rsidP="00684F27">
      <w:pPr>
        <w:ind w:left="720"/>
        <w:rPr>
          <w:rFonts w:ascii="Arial Narrow" w:hAnsi="Arial Narrow" w:cs="Arial"/>
          <w:b/>
          <w:sz w:val="22"/>
          <w:szCs w:val="22"/>
        </w:rPr>
      </w:pPr>
    </w:p>
    <w:p w:rsidR="0074550C" w:rsidRPr="00684F27" w:rsidRDefault="0074550C" w:rsidP="0074550C">
      <w:pPr>
        <w:numPr>
          <w:ilvl w:val="0"/>
          <w:numId w:val="43"/>
        </w:numPr>
        <w:rPr>
          <w:rFonts w:ascii="Arial Narrow" w:hAnsi="Arial Narrow" w:cs="Arial"/>
          <w:sz w:val="22"/>
          <w:szCs w:val="22"/>
        </w:rPr>
      </w:pPr>
      <w:r w:rsidRPr="00684F27">
        <w:rPr>
          <w:rFonts w:ascii="Arial Narrow" w:hAnsi="Arial Narrow" w:cs="Arial"/>
          <w:sz w:val="22"/>
          <w:szCs w:val="22"/>
        </w:rPr>
        <w:t>Hornsey Depot planning application: This went back to planning committee in February where it was passed by the chair’s casting vote. The Recycling and Reuse Centre will move to Western Road.</w:t>
      </w:r>
    </w:p>
    <w:p w:rsidR="0074550C" w:rsidRPr="00684F27" w:rsidRDefault="0074550C" w:rsidP="0074550C">
      <w:pPr>
        <w:numPr>
          <w:ilvl w:val="0"/>
          <w:numId w:val="43"/>
        </w:numPr>
        <w:rPr>
          <w:rFonts w:ascii="Arial Narrow" w:hAnsi="Arial Narrow" w:cs="Arial"/>
          <w:sz w:val="22"/>
          <w:szCs w:val="22"/>
        </w:rPr>
      </w:pPr>
      <w:r w:rsidRPr="00684F27">
        <w:rPr>
          <w:rFonts w:ascii="Arial Narrow" w:hAnsi="Arial Narrow" w:cs="Arial"/>
          <w:sz w:val="22"/>
          <w:szCs w:val="22"/>
        </w:rPr>
        <w:t>21</w:t>
      </w:r>
      <w:r w:rsidRPr="00684F27">
        <w:rPr>
          <w:rFonts w:ascii="Arial Narrow" w:hAnsi="Arial Narrow" w:cs="Arial"/>
          <w:sz w:val="22"/>
          <w:szCs w:val="22"/>
          <w:vertAlign w:val="superscript"/>
        </w:rPr>
        <w:t>st</w:t>
      </w:r>
      <w:r w:rsidRPr="00684F27">
        <w:rPr>
          <w:rFonts w:ascii="Arial Narrow" w:hAnsi="Arial Narrow" w:cs="Arial"/>
          <w:sz w:val="22"/>
          <w:szCs w:val="22"/>
        </w:rPr>
        <w:t xml:space="preserve"> Century Homes: This event which aimed to help householders make their homes more sustainable was held over the 15</w:t>
      </w:r>
      <w:r w:rsidRPr="00684F27">
        <w:rPr>
          <w:rFonts w:ascii="Arial Narrow" w:hAnsi="Arial Narrow" w:cs="Arial"/>
          <w:sz w:val="22"/>
          <w:szCs w:val="22"/>
          <w:vertAlign w:val="superscript"/>
        </w:rPr>
        <w:t>th</w:t>
      </w:r>
      <w:r w:rsidRPr="00684F27">
        <w:rPr>
          <w:rFonts w:ascii="Arial Narrow" w:hAnsi="Arial Narrow" w:cs="Arial"/>
          <w:sz w:val="22"/>
          <w:szCs w:val="22"/>
        </w:rPr>
        <w:t>-16</w:t>
      </w:r>
      <w:r w:rsidRPr="00684F27">
        <w:rPr>
          <w:rFonts w:ascii="Arial Narrow" w:hAnsi="Arial Narrow" w:cs="Arial"/>
          <w:sz w:val="22"/>
          <w:szCs w:val="22"/>
          <w:vertAlign w:val="superscript"/>
        </w:rPr>
        <w:t>th</w:t>
      </w:r>
      <w:r w:rsidRPr="00684F27">
        <w:rPr>
          <w:rFonts w:ascii="Arial Narrow" w:hAnsi="Arial Narrow" w:cs="Arial"/>
          <w:sz w:val="22"/>
          <w:szCs w:val="22"/>
        </w:rPr>
        <w:t xml:space="preserve"> March weekend. There was a half day conference (with exhibition and talks) on the Saturday in the Moravian Church and visits to houses on the Sunday. About 200 people attended including many from WERA. There will be a report in the WERA newsletter.</w:t>
      </w:r>
    </w:p>
    <w:p w:rsidR="00D02F16" w:rsidRPr="00684F27" w:rsidRDefault="00D02F16" w:rsidP="00D02F16">
      <w:pPr>
        <w:pStyle w:val="ListParagraph"/>
        <w:rPr>
          <w:rFonts w:ascii="Arial Narrow" w:hAnsi="Arial Narrow" w:cs="Arial"/>
          <w:sz w:val="22"/>
          <w:szCs w:val="22"/>
        </w:rPr>
      </w:pPr>
    </w:p>
    <w:p w:rsidR="00D144E2" w:rsidRPr="00684F27" w:rsidRDefault="0019251D" w:rsidP="00684F27">
      <w:pPr>
        <w:numPr>
          <w:ilvl w:val="0"/>
          <w:numId w:val="46"/>
        </w:numPr>
        <w:rPr>
          <w:rFonts w:ascii="Arial Narrow" w:hAnsi="Arial Narrow" w:cs="Arial"/>
          <w:b/>
          <w:sz w:val="22"/>
          <w:szCs w:val="22"/>
        </w:rPr>
      </w:pPr>
      <w:r w:rsidRPr="00684F27">
        <w:rPr>
          <w:rFonts w:ascii="Arial Narrow" w:hAnsi="Arial Narrow" w:cs="Arial"/>
          <w:b/>
          <w:sz w:val="22"/>
          <w:szCs w:val="22"/>
        </w:rPr>
        <w:t>Treasurer’s report</w:t>
      </w:r>
    </w:p>
    <w:p w:rsidR="0019251D" w:rsidRPr="00684F27" w:rsidRDefault="0019251D" w:rsidP="0019251D">
      <w:pPr>
        <w:rPr>
          <w:rFonts w:ascii="Arial Narrow" w:hAnsi="Arial Narrow" w:cs="Arial"/>
          <w:b/>
          <w:sz w:val="22"/>
          <w:szCs w:val="22"/>
        </w:rPr>
      </w:pPr>
    </w:p>
    <w:p w:rsidR="006F40B9" w:rsidRPr="00684F27" w:rsidRDefault="003C3925" w:rsidP="00373903">
      <w:pPr>
        <w:rPr>
          <w:rFonts w:ascii="Arial Narrow" w:hAnsi="Arial Narrow" w:cs="Arial"/>
          <w:sz w:val="22"/>
          <w:szCs w:val="22"/>
        </w:rPr>
      </w:pPr>
      <w:r w:rsidRPr="00684F27">
        <w:rPr>
          <w:rFonts w:ascii="Arial Narrow" w:hAnsi="Arial Narrow" w:cs="Arial"/>
          <w:sz w:val="22"/>
          <w:szCs w:val="22"/>
        </w:rPr>
        <w:t xml:space="preserve">Joyce reported that expenditure since last meeting was </w:t>
      </w:r>
      <w:r w:rsidR="0074550C" w:rsidRPr="00684F27">
        <w:rPr>
          <w:rFonts w:ascii="Arial Narrow" w:hAnsi="Arial Narrow" w:cs="Arial"/>
          <w:sz w:val="22"/>
          <w:szCs w:val="22"/>
        </w:rPr>
        <w:t xml:space="preserve">£14.99 for website; £25 to Haringey Federation of Residents Associations; and </w:t>
      </w:r>
      <w:r w:rsidR="006F40B9" w:rsidRPr="00684F27">
        <w:rPr>
          <w:rFonts w:ascii="Arial Narrow" w:hAnsi="Arial Narrow" w:cs="Arial"/>
          <w:sz w:val="22"/>
          <w:szCs w:val="22"/>
        </w:rPr>
        <w:t>£76.05 for printing February flyers. The balance now stands at £1131.76.</w:t>
      </w:r>
    </w:p>
    <w:p w:rsidR="006F40B9" w:rsidRPr="00684F27" w:rsidRDefault="006F40B9" w:rsidP="00373903">
      <w:pPr>
        <w:rPr>
          <w:rFonts w:ascii="Arial Narrow" w:hAnsi="Arial Narrow" w:cs="Arial"/>
          <w:sz w:val="22"/>
          <w:szCs w:val="22"/>
        </w:rPr>
      </w:pPr>
    </w:p>
    <w:p w:rsidR="003C3925" w:rsidRPr="00684F27" w:rsidRDefault="006F40B9" w:rsidP="006F40B9">
      <w:pPr>
        <w:rPr>
          <w:rFonts w:ascii="Arial Narrow" w:hAnsi="Arial Narrow" w:cs="Arial"/>
          <w:sz w:val="22"/>
          <w:szCs w:val="22"/>
        </w:rPr>
      </w:pPr>
      <w:r w:rsidRPr="00684F27">
        <w:rPr>
          <w:rFonts w:ascii="Arial Narrow" w:hAnsi="Arial Narrow" w:cs="Arial"/>
          <w:sz w:val="22"/>
          <w:szCs w:val="22"/>
        </w:rPr>
        <w:t>It had been suggested that WERA subs should be reduced from £3 to £2 per household or even not collected this year. After discussion it was agreed that subs will be collected in June as usual and should remain at £3.</w:t>
      </w:r>
      <w:r w:rsidR="00684F27" w:rsidRPr="00684F27">
        <w:rPr>
          <w:rFonts w:ascii="Arial Narrow" w:hAnsi="Arial Narrow" w:cs="Arial"/>
          <w:sz w:val="22"/>
          <w:szCs w:val="22"/>
        </w:rPr>
        <w:t xml:space="preserve"> </w:t>
      </w:r>
      <w:r w:rsidRPr="00684F27">
        <w:rPr>
          <w:rFonts w:ascii="Arial Narrow" w:hAnsi="Arial Narrow" w:cs="Arial"/>
          <w:sz w:val="22"/>
          <w:szCs w:val="22"/>
        </w:rPr>
        <w:t>Several road representatives pointed out how valuable it was visit households to collect subs and talk to residents. They said that nobody complained about the amount – in fact people thought WERA was very good value. There will</w:t>
      </w:r>
      <w:r w:rsidR="00684F27" w:rsidRPr="00684F27">
        <w:rPr>
          <w:rFonts w:ascii="Arial Narrow" w:hAnsi="Arial Narrow" w:cs="Arial"/>
          <w:sz w:val="22"/>
          <w:szCs w:val="22"/>
        </w:rPr>
        <w:t xml:space="preserve"> be</w:t>
      </w:r>
      <w:r w:rsidRPr="00684F27">
        <w:rPr>
          <w:rFonts w:ascii="Arial Narrow" w:hAnsi="Arial Narrow" w:cs="Arial"/>
          <w:sz w:val="22"/>
          <w:szCs w:val="22"/>
        </w:rPr>
        <w:t xml:space="preserve"> expenses connected with the newsletter and AGM. It was suggested that WERA might fund one or more street trees. Joyce will contact Alex Fraser, council tree officer, to get </w:t>
      </w:r>
      <w:proofErr w:type="spellStart"/>
      <w:r w:rsidRPr="00684F27">
        <w:rPr>
          <w:rFonts w:ascii="Arial Narrow" w:hAnsi="Arial Narrow" w:cs="Arial"/>
          <w:sz w:val="22"/>
          <w:szCs w:val="22"/>
        </w:rPr>
        <w:t>costings</w:t>
      </w:r>
      <w:proofErr w:type="spellEnd"/>
      <w:r w:rsidRPr="00684F27">
        <w:rPr>
          <w:rFonts w:ascii="Arial Narrow" w:hAnsi="Arial Narrow" w:cs="Arial"/>
          <w:sz w:val="22"/>
          <w:szCs w:val="22"/>
        </w:rPr>
        <w:t>.</w:t>
      </w:r>
    </w:p>
    <w:p w:rsidR="00373903" w:rsidRPr="00684F27" w:rsidRDefault="00373903" w:rsidP="00373903">
      <w:pPr>
        <w:rPr>
          <w:rFonts w:ascii="Arial Narrow" w:hAnsi="Arial Narrow" w:cs="Arial"/>
          <w:sz w:val="22"/>
          <w:szCs w:val="22"/>
        </w:rPr>
      </w:pPr>
    </w:p>
    <w:p w:rsidR="00877471" w:rsidRPr="00684F27" w:rsidRDefault="00F5162A" w:rsidP="00684F27">
      <w:pPr>
        <w:pStyle w:val="ListParagraph"/>
        <w:numPr>
          <w:ilvl w:val="0"/>
          <w:numId w:val="46"/>
        </w:numPr>
        <w:rPr>
          <w:rFonts w:ascii="Arial Narrow" w:hAnsi="Arial Narrow" w:cs="Arial"/>
          <w:b/>
          <w:sz w:val="22"/>
          <w:szCs w:val="22"/>
        </w:rPr>
      </w:pPr>
      <w:r w:rsidRPr="00684F27">
        <w:rPr>
          <w:rFonts w:ascii="Arial Narrow" w:hAnsi="Arial Narrow" w:cs="Arial"/>
          <w:b/>
          <w:sz w:val="22"/>
          <w:szCs w:val="22"/>
        </w:rPr>
        <w:t>Alexandra Palace and Park</w:t>
      </w:r>
    </w:p>
    <w:p w:rsidR="00F5162A" w:rsidRPr="00684F27" w:rsidRDefault="00F5162A" w:rsidP="00F5162A">
      <w:pPr>
        <w:rPr>
          <w:rFonts w:ascii="Arial Narrow" w:hAnsi="Arial Narrow" w:cs="Arial"/>
          <w:sz w:val="22"/>
          <w:szCs w:val="22"/>
        </w:rPr>
      </w:pPr>
    </w:p>
    <w:p w:rsidR="006F40B9" w:rsidRPr="00684F27" w:rsidRDefault="006F40B9" w:rsidP="00C840FE">
      <w:pPr>
        <w:rPr>
          <w:rFonts w:ascii="Arial Narrow" w:hAnsi="Arial Narrow" w:cs="Arial"/>
          <w:sz w:val="22"/>
          <w:szCs w:val="22"/>
        </w:rPr>
      </w:pPr>
      <w:r w:rsidRPr="00684F27">
        <w:rPr>
          <w:rFonts w:ascii="Arial Narrow" w:hAnsi="Arial Narrow" w:cs="Arial"/>
          <w:sz w:val="22"/>
          <w:szCs w:val="22"/>
        </w:rPr>
        <w:t xml:space="preserve">Duncan Wilson, AP Chief Executive, </w:t>
      </w:r>
      <w:r w:rsidR="00684F27" w:rsidRPr="00684F27">
        <w:rPr>
          <w:rFonts w:ascii="Arial Narrow" w:hAnsi="Arial Narrow" w:cs="Arial"/>
          <w:sz w:val="22"/>
          <w:szCs w:val="22"/>
        </w:rPr>
        <w:t xml:space="preserve">gave </w:t>
      </w:r>
      <w:r w:rsidR="006C0290">
        <w:rPr>
          <w:rFonts w:ascii="Arial Narrow" w:hAnsi="Arial Narrow" w:cs="Arial"/>
          <w:sz w:val="22"/>
          <w:szCs w:val="22"/>
        </w:rPr>
        <w:t xml:space="preserve">a </w:t>
      </w:r>
      <w:r w:rsidRPr="00684F27">
        <w:rPr>
          <w:rFonts w:ascii="Arial Narrow" w:hAnsi="Arial Narrow" w:cs="Arial"/>
          <w:sz w:val="22"/>
          <w:szCs w:val="22"/>
        </w:rPr>
        <w:t xml:space="preserve">report to </w:t>
      </w:r>
      <w:r w:rsidR="006C0290">
        <w:rPr>
          <w:rFonts w:ascii="Arial Narrow" w:hAnsi="Arial Narrow" w:cs="Arial"/>
          <w:sz w:val="22"/>
          <w:szCs w:val="22"/>
        </w:rPr>
        <w:t xml:space="preserve">the </w:t>
      </w:r>
      <w:r w:rsidRPr="00684F27">
        <w:rPr>
          <w:rFonts w:ascii="Arial Narrow" w:hAnsi="Arial Narrow" w:cs="Arial"/>
          <w:sz w:val="22"/>
          <w:szCs w:val="22"/>
        </w:rPr>
        <w:t xml:space="preserve">recent Area Forum. They are still looking for a developer for the hotel. </w:t>
      </w:r>
    </w:p>
    <w:p w:rsidR="006F40B9" w:rsidRPr="00684F27" w:rsidRDefault="006F40B9" w:rsidP="00C840FE">
      <w:pPr>
        <w:rPr>
          <w:rFonts w:ascii="Arial Narrow" w:hAnsi="Arial Narrow" w:cs="Arial"/>
          <w:sz w:val="22"/>
          <w:szCs w:val="22"/>
        </w:rPr>
      </w:pPr>
    </w:p>
    <w:p w:rsidR="006F40B9" w:rsidRPr="00684F27" w:rsidRDefault="006F40B9" w:rsidP="00C840FE">
      <w:pPr>
        <w:rPr>
          <w:rFonts w:ascii="Arial Narrow" w:hAnsi="Arial Narrow" w:cs="Arial"/>
          <w:sz w:val="22"/>
          <w:szCs w:val="22"/>
        </w:rPr>
      </w:pPr>
      <w:r w:rsidRPr="00684F27">
        <w:rPr>
          <w:rFonts w:ascii="Arial Narrow" w:hAnsi="Arial Narrow" w:cs="Arial"/>
          <w:sz w:val="22"/>
          <w:szCs w:val="22"/>
        </w:rPr>
        <w:t xml:space="preserve">There was discussion about the Moscow State Circus. </w:t>
      </w:r>
      <w:r w:rsidR="006C0290">
        <w:rPr>
          <w:rFonts w:ascii="Arial Narrow" w:hAnsi="Arial Narrow" w:cs="Arial"/>
          <w:sz w:val="22"/>
          <w:szCs w:val="22"/>
        </w:rPr>
        <w:t xml:space="preserve">There had been more complaints about noise including from the </w:t>
      </w:r>
      <w:r w:rsidRPr="00684F27">
        <w:rPr>
          <w:rFonts w:ascii="Arial Narrow" w:hAnsi="Arial Narrow" w:cs="Arial"/>
          <w:sz w:val="22"/>
          <w:szCs w:val="22"/>
        </w:rPr>
        <w:t xml:space="preserve">generator (it was suggested that this could be soundproofed). There had been </w:t>
      </w:r>
      <w:r w:rsidR="006C0290">
        <w:rPr>
          <w:rFonts w:ascii="Arial Narrow" w:hAnsi="Arial Narrow" w:cs="Arial"/>
          <w:sz w:val="22"/>
          <w:szCs w:val="22"/>
        </w:rPr>
        <w:t>an</w:t>
      </w:r>
      <w:r w:rsidRPr="00684F27">
        <w:rPr>
          <w:rFonts w:ascii="Arial Narrow" w:hAnsi="Arial Narrow" w:cs="Arial"/>
          <w:sz w:val="22"/>
          <w:szCs w:val="22"/>
        </w:rPr>
        <w:t xml:space="preserve"> incident of oil leaking into the pond at the back of </w:t>
      </w:r>
      <w:proofErr w:type="spellStart"/>
      <w:r w:rsidRPr="00684F27">
        <w:rPr>
          <w:rFonts w:ascii="Arial Narrow" w:hAnsi="Arial Narrow" w:cs="Arial"/>
          <w:sz w:val="22"/>
          <w:szCs w:val="22"/>
        </w:rPr>
        <w:t>Redston</w:t>
      </w:r>
      <w:proofErr w:type="spellEnd"/>
      <w:r w:rsidRPr="00684F27">
        <w:rPr>
          <w:rFonts w:ascii="Arial Narrow" w:hAnsi="Arial Narrow" w:cs="Arial"/>
          <w:sz w:val="22"/>
          <w:szCs w:val="22"/>
        </w:rPr>
        <w:t xml:space="preserve"> Road </w:t>
      </w:r>
      <w:r w:rsidR="006C0290">
        <w:rPr>
          <w:rFonts w:ascii="Arial Narrow" w:hAnsi="Arial Narrow" w:cs="Arial"/>
          <w:sz w:val="22"/>
          <w:szCs w:val="22"/>
        </w:rPr>
        <w:t xml:space="preserve">houses </w:t>
      </w:r>
      <w:r w:rsidRPr="00684F27">
        <w:rPr>
          <w:rFonts w:ascii="Arial Narrow" w:hAnsi="Arial Narrow" w:cs="Arial"/>
          <w:sz w:val="22"/>
          <w:szCs w:val="22"/>
        </w:rPr>
        <w:t xml:space="preserve">but this had </w:t>
      </w:r>
      <w:r w:rsidR="00231BE8" w:rsidRPr="00684F27">
        <w:rPr>
          <w:rFonts w:ascii="Arial Narrow" w:hAnsi="Arial Narrow" w:cs="Arial"/>
          <w:sz w:val="22"/>
          <w:szCs w:val="22"/>
        </w:rPr>
        <w:t>a</w:t>
      </w:r>
      <w:r w:rsidRPr="00684F27">
        <w:rPr>
          <w:rFonts w:ascii="Arial Narrow" w:hAnsi="Arial Narrow" w:cs="Arial"/>
          <w:sz w:val="22"/>
          <w:szCs w:val="22"/>
        </w:rPr>
        <w:t xml:space="preserve">pparently been resolved. Jim is following up various matters. </w:t>
      </w:r>
    </w:p>
    <w:p w:rsidR="00231BE8" w:rsidRPr="00684F27" w:rsidRDefault="00231BE8" w:rsidP="00C840FE">
      <w:pPr>
        <w:rPr>
          <w:rFonts w:ascii="Arial Narrow" w:hAnsi="Arial Narrow" w:cs="Arial"/>
          <w:sz w:val="22"/>
          <w:szCs w:val="22"/>
        </w:rPr>
      </w:pPr>
    </w:p>
    <w:p w:rsidR="00231BE8" w:rsidRPr="00684F27" w:rsidRDefault="00231BE8" w:rsidP="00684F27">
      <w:pPr>
        <w:numPr>
          <w:ilvl w:val="0"/>
          <w:numId w:val="46"/>
        </w:numPr>
        <w:rPr>
          <w:rFonts w:ascii="Arial Narrow" w:hAnsi="Arial Narrow" w:cs="Arial"/>
          <w:b/>
          <w:sz w:val="22"/>
          <w:szCs w:val="22"/>
        </w:rPr>
      </w:pPr>
      <w:r w:rsidRPr="00684F27">
        <w:rPr>
          <w:rFonts w:ascii="Arial Narrow" w:hAnsi="Arial Narrow" w:cs="Arial"/>
          <w:b/>
          <w:sz w:val="22"/>
          <w:szCs w:val="22"/>
        </w:rPr>
        <w:t>Priory Common</w:t>
      </w:r>
    </w:p>
    <w:p w:rsidR="00684F27" w:rsidRPr="00684F27" w:rsidRDefault="00684F27" w:rsidP="00684F27">
      <w:pPr>
        <w:ind w:left="720"/>
        <w:rPr>
          <w:rFonts w:ascii="Arial Narrow" w:hAnsi="Arial Narrow" w:cs="Arial"/>
          <w:b/>
          <w:sz w:val="22"/>
          <w:szCs w:val="22"/>
        </w:rPr>
      </w:pPr>
    </w:p>
    <w:p w:rsidR="00231BE8" w:rsidRPr="00684F27" w:rsidRDefault="00231BE8" w:rsidP="00231BE8">
      <w:pPr>
        <w:rPr>
          <w:rFonts w:ascii="Arial Narrow" w:hAnsi="Arial Narrow" w:cs="Arial"/>
          <w:sz w:val="22"/>
          <w:szCs w:val="22"/>
        </w:rPr>
      </w:pPr>
      <w:r w:rsidRPr="00684F27">
        <w:rPr>
          <w:rFonts w:ascii="Arial Narrow" w:hAnsi="Arial Narrow" w:cs="Arial"/>
          <w:sz w:val="22"/>
          <w:szCs w:val="22"/>
        </w:rPr>
        <w:t xml:space="preserve">David </w:t>
      </w:r>
      <w:r w:rsidR="006C0290">
        <w:rPr>
          <w:rFonts w:ascii="Arial Narrow" w:hAnsi="Arial Narrow" w:cs="Arial"/>
          <w:sz w:val="22"/>
          <w:szCs w:val="22"/>
        </w:rPr>
        <w:t xml:space="preserve">asked </w:t>
      </w:r>
      <w:r w:rsidRPr="00684F27">
        <w:rPr>
          <w:rFonts w:ascii="Arial Narrow" w:hAnsi="Arial Narrow" w:cs="Arial"/>
          <w:sz w:val="22"/>
          <w:szCs w:val="22"/>
        </w:rPr>
        <w:t xml:space="preserve">issue of </w:t>
      </w:r>
      <w:r w:rsidR="006C0290">
        <w:rPr>
          <w:rFonts w:ascii="Arial Narrow" w:hAnsi="Arial Narrow" w:cs="Arial"/>
          <w:sz w:val="22"/>
          <w:szCs w:val="22"/>
        </w:rPr>
        <w:t xml:space="preserve">whether the very large </w:t>
      </w:r>
      <w:r w:rsidRPr="00684F27">
        <w:rPr>
          <w:rFonts w:ascii="Arial Narrow" w:hAnsi="Arial Narrow" w:cs="Arial"/>
          <w:sz w:val="22"/>
          <w:szCs w:val="22"/>
        </w:rPr>
        <w:t xml:space="preserve">plane trees needed pruning. It was agreed to ask Alex Fraser. Joyce said that </w:t>
      </w:r>
      <w:r w:rsidR="00684F27" w:rsidRPr="00684F27">
        <w:rPr>
          <w:rFonts w:ascii="Arial Narrow" w:hAnsi="Arial Narrow" w:cs="Arial"/>
          <w:sz w:val="22"/>
          <w:szCs w:val="22"/>
        </w:rPr>
        <w:t xml:space="preserve">in the past </w:t>
      </w:r>
      <w:r w:rsidRPr="00684F27">
        <w:rPr>
          <w:rFonts w:ascii="Arial Narrow" w:hAnsi="Arial Narrow" w:cs="Arial"/>
          <w:sz w:val="22"/>
          <w:szCs w:val="22"/>
        </w:rPr>
        <w:t xml:space="preserve">WERA had monitored </w:t>
      </w:r>
      <w:r w:rsidR="00684F27" w:rsidRPr="00684F27">
        <w:rPr>
          <w:rFonts w:ascii="Arial Narrow" w:hAnsi="Arial Narrow" w:cs="Arial"/>
          <w:sz w:val="22"/>
          <w:szCs w:val="22"/>
        </w:rPr>
        <w:t xml:space="preserve">the </w:t>
      </w:r>
      <w:r w:rsidRPr="00684F27">
        <w:rPr>
          <w:rFonts w:ascii="Arial Narrow" w:hAnsi="Arial Narrow" w:cs="Arial"/>
          <w:sz w:val="22"/>
          <w:szCs w:val="22"/>
        </w:rPr>
        <w:t>state of</w:t>
      </w:r>
      <w:r w:rsidR="00684F27" w:rsidRPr="00684F27">
        <w:rPr>
          <w:rFonts w:ascii="Arial Narrow" w:hAnsi="Arial Narrow" w:cs="Arial"/>
          <w:sz w:val="22"/>
          <w:szCs w:val="22"/>
        </w:rPr>
        <w:t xml:space="preserve"> the</w:t>
      </w:r>
      <w:r w:rsidRPr="00684F27">
        <w:rPr>
          <w:rFonts w:ascii="Arial Narrow" w:hAnsi="Arial Narrow" w:cs="Arial"/>
          <w:sz w:val="22"/>
          <w:szCs w:val="22"/>
        </w:rPr>
        <w:t xml:space="preserve"> benches, trees, shrubs, etc. on </w:t>
      </w:r>
      <w:r w:rsidRPr="00684F27">
        <w:rPr>
          <w:rFonts w:ascii="Arial Narrow" w:hAnsi="Arial Narrow" w:cs="Arial"/>
          <w:sz w:val="22"/>
          <w:szCs w:val="22"/>
        </w:rPr>
        <w:lastRenderedPageBreak/>
        <w:t>the Common but recently had paid less attention to this. It was agreed to organise a tour of the Common with Tony Healey, local Parks Manager.</w:t>
      </w:r>
    </w:p>
    <w:p w:rsidR="00231BE8" w:rsidRPr="00684F27" w:rsidRDefault="00231BE8" w:rsidP="00231BE8">
      <w:pPr>
        <w:rPr>
          <w:rFonts w:ascii="Arial Narrow" w:hAnsi="Arial Narrow" w:cs="Arial"/>
          <w:sz w:val="22"/>
          <w:szCs w:val="22"/>
        </w:rPr>
      </w:pPr>
    </w:p>
    <w:p w:rsidR="00231BE8" w:rsidRPr="00684F27" w:rsidRDefault="00231BE8" w:rsidP="00231BE8">
      <w:pPr>
        <w:rPr>
          <w:rFonts w:ascii="Arial Narrow" w:hAnsi="Arial Narrow" w:cs="Arial"/>
          <w:sz w:val="22"/>
          <w:szCs w:val="22"/>
        </w:rPr>
      </w:pPr>
      <w:r w:rsidRPr="00684F27">
        <w:rPr>
          <w:rFonts w:ascii="Arial Narrow" w:hAnsi="Arial Narrow" w:cs="Arial"/>
          <w:sz w:val="22"/>
          <w:szCs w:val="22"/>
        </w:rPr>
        <w:t xml:space="preserve">Priory Common Orchard is thriving with weekly work sessions. Gemma Harris has created lots of explanatory signs (on recycled plastic lids). Because it is so public the area gets lots of visitors and so far no damage. Gemma has asked for a notice board so she can put more information about what is happening. Joyce has contacted Tim </w:t>
      </w:r>
      <w:proofErr w:type="spellStart"/>
      <w:r w:rsidRPr="00684F27">
        <w:rPr>
          <w:rFonts w:ascii="Arial Narrow" w:hAnsi="Arial Narrow" w:cs="Arial"/>
          <w:sz w:val="22"/>
          <w:szCs w:val="22"/>
        </w:rPr>
        <w:t>Pyall</w:t>
      </w:r>
      <w:proofErr w:type="spellEnd"/>
      <w:r w:rsidRPr="00684F27">
        <w:rPr>
          <w:rFonts w:ascii="Arial Narrow" w:hAnsi="Arial Narrow" w:cs="Arial"/>
          <w:sz w:val="22"/>
          <w:szCs w:val="22"/>
        </w:rPr>
        <w:t>, council officer, to get details of notice boards. This could be funded partly by WERA and partly by Parks Small Grants bid. After discussion it was agreed that it was important to get a notice board that was the right style (informal, from recycled material, etc.) and in the right location</w:t>
      </w:r>
      <w:r w:rsidR="00684F27" w:rsidRPr="00684F27">
        <w:rPr>
          <w:rFonts w:ascii="Arial Narrow" w:hAnsi="Arial Narrow" w:cs="Arial"/>
          <w:sz w:val="22"/>
          <w:szCs w:val="22"/>
        </w:rPr>
        <w:t xml:space="preserve"> (not too obtrusive)</w:t>
      </w:r>
      <w:r w:rsidRPr="00684F27">
        <w:rPr>
          <w:rFonts w:ascii="Arial Narrow" w:hAnsi="Arial Narrow" w:cs="Arial"/>
          <w:sz w:val="22"/>
          <w:szCs w:val="22"/>
        </w:rPr>
        <w:t>. Joyce will continue to explore this.</w:t>
      </w:r>
    </w:p>
    <w:p w:rsidR="00231BE8" w:rsidRPr="00684F27" w:rsidRDefault="00231BE8" w:rsidP="00231BE8">
      <w:pPr>
        <w:rPr>
          <w:rFonts w:ascii="Arial Narrow" w:hAnsi="Arial Narrow" w:cs="Arial"/>
          <w:sz w:val="22"/>
          <w:szCs w:val="22"/>
        </w:rPr>
      </w:pPr>
    </w:p>
    <w:p w:rsidR="0051405A" w:rsidRPr="00684F27" w:rsidRDefault="00E05B95" w:rsidP="00684F27">
      <w:pPr>
        <w:numPr>
          <w:ilvl w:val="0"/>
          <w:numId w:val="46"/>
        </w:numPr>
        <w:rPr>
          <w:rFonts w:ascii="Arial Narrow" w:hAnsi="Arial Narrow" w:cs="Arial"/>
          <w:b/>
          <w:sz w:val="22"/>
          <w:szCs w:val="22"/>
        </w:rPr>
      </w:pPr>
      <w:r w:rsidRPr="00684F27">
        <w:rPr>
          <w:rFonts w:ascii="Arial Narrow" w:hAnsi="Arial Narrow" w:cs="Arial"/>
          <w:b/>
          <w:sz w:val="22"/>
          <w:szCs w:val="22"/>
        </w:rPr>
        <w:t xml:space="preserve">WERA </w:t>
      </w:r>
      <w:r w:rsidR="00D55513" w:rsidRPr="00684F27">
        <w:rPr>
          <w:rFonts w:ascii="Arial Narrow" w:hAnsi="Arial Narrow" w:cs="Arial"/>
          <w:b/>
          <w:sz w:val="22"/>
          <w:szCs w:val="22"/>
        </w:rPr>
        <w:t>w</w:t>
      </w:r>
      <w:r w:rsidR="0051405A" w:rsidRPr="00684F27">
        <w:rPr>
          <w:rFonts w:ascii="Arial Narrow" w:hAnsi="Arial Narrow" w:cs="Arial"/>
          <w:b/>
          <w:sz w:val="22"/>
          <w:szCs w:val="22"/>
        </w:rPr>
        <w:t>ebsite and WERA Yahoo group</w:t>
      </w:r>
    </w:p>
    <w:p w:rsidR="00726C9C" w:rsidRPr="00684F27" w:rsidRDefault="00726C9C" w:rsidP="00726C9C">
      <w:pPr>
        <w:ind w:left="720"/>
        <w:rPr>
          <w:rFonts w:ascii="Arial Narrow" w:hAnsi="Arial Narrow" w:cs="Arial"/>
          <w:sz w:val="22"/>
          <w:szCs w:val="22"/>
        </w:rPr>
      </w:pPr>
    </w:p>
    <w:p w:rsidR="00231BE8" w:rsidRPr="00684F27" w:rsidRDefault="00231BE8" w:rsidP="00FE77C9">
      <w:pPr>
        <w:rPr>
          <w:rFonts w:ascii="Arial Narrow" w:hAnsi="Arial Narrow" w:cs="Arial"/>
          <w:sz w:val="22"/>
          <w:szCs w:val="22"/>
        </w:rPr>
      </w:pPr>
      <w:r w:rsidRPr="00684F27">
        <w:rPr>
          <w:rFonts w:ascii="Arial Narrow" w:hAnsi="Arial Narrow" w:cs="Arial"/>
          <w:sz w:val="22"/>
          <w:szCs w:val="22"/>
        </w:rPr>
        <w:t>There was further discussion of</w:t>
      </w:r>
      <w:r w:rsidR="00C9384A" w:rsidRPr="00684F27">
        <w:rPr>
          <w:rFonts w:ascii="Arial Narrow" w:hAnsi="Arial Narrow" w:cs="Arial"/>
          <w:sz w:val="22"/>
          <w:szCs w:val="22"/>
        </w:rPr>
        <w:t xml:space="preserve"> the </w:t>
      </w:r>
      <w:r w:rsidRPr="00684F27">
        <w:rPr>
          <w:rFonts w:ascii="Arial Narrow" w:hAnsi="Arial Narrow" w:cs="Arial"/>
          <w:sz w:val="22"/>
          <w:szCs w:val="22"/>
        </w:rPr>
        <w:t>Yahoo group responses about Veolia</w:t>
      </w:r>
      <w:r w:rsidR="00C9384A" w:rsidRPr="00684F27">
        <w:rPr>
          <w:rFonts w:ascii="Arial Narrow" w:hAnsi="Arial Narrow" w:cs="Arial"/>
          <w:sz w:val="22"/>
          <w:szCs w:val="22"/>
        </w:rPr>
        <w:t xml:space="preserve"> contract</w:t>
      </w:r>
      <w:r w:rsidRPr="00684F27">
        <w:rPr>
          <w:rFonts w:ascii="Arial Narrow" w:hAnsi="Arial Narrow" w:cs="Arial"/>
          <w:sz w:val="22"/>
          <w:szCs w:val="22"/>
        </w:rPr>
        <w:t>. There was no consensus</w:t>
      </w:r>
      <w:r w:rsidR="00C9384A" w:rsidRPr="00684F27">
        <w:rPr>
          <w:rFonts w:ascii="Arial Narrow" w:hAnsi="Arial Narrow" w:cs="Arial"/>
          <w:sz w:val="22"/>
          <w:szCs w:val="22"/>
        </w:rPr>
        <w:t>. T</w:t>
      </w:r>
      <w:r w:rsidRPr="00684F27">
        <w:rPr>
          <w:rFonts w:ascii="Arial Narrow" w:hAnsi="Arial Narrow" w:cs="Arial"/>
          <w:sz w:val="22"/>
          <w:szCs w:val="22"/>
        </w:rPr>
        <w:t>he majority considered that our existing guidelines are adequate.</w:t>
      </w:r>
    </w:p>
    <w:p w:rsidR="00C840FE" w:rsidRPr="00684F27" w:rsidRDefault="00231BE8" w:rsidP="00FE77C9">
      <w:pPr>
        <w:rPr>
          <w:rFonts w:ascii="Arial Narrow" w:hAnsi="Arial Narrow" w:cs="Arial"/>
          <w:sz w:val="22"/>
          <w:szCs w:val="22"/>
        </w:rPr>
      </w:pPr>
      <w:r w:rsidRPr="00684F27">
        <w:rPr>
          <w:rFonts w:ascii="Arial Narrow" w:hAnsi="Arial Narrow" w:cs="Arial"/>
          <w:sz w:val="22"/>
          <w:szCs w:val="22"/>
        </w:rPr>
        <w:t xml:space="preserve"> </w:t>
      </w:r>
    </w:p>
    <w:p w:rsidR="00D2299E" w:rsidRPr="00684F27" w:rsidRDefault="00FE77C9" w:rsidP="00684F27">
      <w:pPr>
        <w:pStyle w:val="ListParagraph"/>
        <w:numPr>
          <w:ilvl w:val="0"/>
          <w:numId w:val="46"/>
        </w:numPr>
        <w:rPr>
          <w:rFonts w:ascii="Arial Narrow" w:hAnsi="Arial Narrow" w:cs="Arial"/>
          <w:b/>
          <w:sz w:val="22"/>
          <w:szCs w:val="22"/>
        </w:rPr>
      </w:pPr>
      <w:r w:rsidRPr="00684F27">
        <w:rPr>
          <w:rFonts w:ascii="Arial Narrow" w:hAnsi="Arial Narrow" w:cs="Arial"/>
          <w:b/>
          <w:sz w:val="22"/>
          <w:szCs w:val="22"/>
        </w:rPr>
        <w:t>T</w:t>
      </w:r>
      <w:r w:rsidR="0062646A" w:rsidRPr="00684F27">
        <w:rPr>
          <w:rFonts w:ascii="Arial Narrow" w:hAnsi="Arial Narrow" w:cs="Arial"/>
          <w:b/>
          <w:sz w:val="22"/>
          <w:szCs w:val="22"/>
        </w:rPr>
        <w:t>raffic</w:t>
      </w:r>
      <w:r w:rsidR="009B1BE2" w:rsidRPr="00684F27">
        <w:rPr>
          <w:rFonts w:ascii="Arial Narrow" w:hAnsi="Arial Narrow" w:cs="Arial"/>
          <w:b/>
          <w:sz w:val="22"/>
          <w:szCs w:val="22"/>
        </w:rPr>
        <w:t xml:space="preserve"> and parking</w:t>
      </w:r>
    </w:p>
    <w:p w:rsidR="005920D0" w:rsidRPr="00684F27" w:rsidRDefault="005920D0" w:rsidP="005920D0">
      <w:pPr>
        <w:pStyle w:val="ListParagraph"/>
        <w:ind w:left="0"/>
        <w:rPr>
          <w:rFonts w:ascii="Arial Narrow" w:hAnsi="Arial Narrow" w:cs="Arial"/>
          <w:sz w:val="22"/>
          <w:szCs w:val="22"/>
        </w:rPr>
      </w:pPr>
    </w:p>
    <w:p w:rsidR="00C9384A" w:rsidRPr="00684F27" w:rsidRDefault="005920D0" w:rsidP="00C840FE">
      <w:pPr>
        <w:pStyle w:val="ListParagraph"/>
        <w:ind w:left="0"/>
        <w:rPr>
          <w:rFonts w:ascii="Arial Narrow" w:hAnsi="Arial Narrow" w:cs="Arial"/>
          <w:sz w:val="22"/>
          <w:szCs w:val="22"/>
        </w:rPr>
      </w:pPr>
      <w:r w:rsidRPr="00684F27">
        <w:rPr>
          <w:rFonts w:ascii="Arial Narrow" w:hAnsi="Arial Narrow" w:cs="Arial"/>
          <w:sz w:val="22"/>
          <w:szCs w:val="22"/>
        </w:rPr>
        <w:t xml:space="preserve">Jim </w:t>
      </w:r>
      <w:r w:rsidR="00C840FE" w:rsidRPr="00684F27">
        <w:rPr>
          <w:rFonts w:ascii="Arial Narrow" w:hAnsi="Arial Narrow" w:cs="Arial"/>
          <w:sz w:val="22"/>
          <w:szCs w:val="22"/>
        </w:rPr>
        <w:t>said</w:t>
      </w:r>
      <w:r w:rsidR="00C9384A" w:rsidRPr="00684F27">
        <w:rPr>
          <w:rFonts w:ascii="Arial Narrow" w:hAnsi="Arial Narrow" w:cs="Arial"/>
          <w:sz w:val="22"/>
          <w:szCs w:val="22"/>
        </w:rPr>
        <w:t xml:space="preserve"> there will be no further developments relating to the Alexandra Palace Way Pay and Display or the borough-wide 20mph speed limit proposal until after the council elections.</w:t>
      </w:r>
    </w:p>
    <w:p w:rsidR="00C9384A" w:rsidRPr="00684F27" w:rsidRDefault="00C9384A" w:rsidP="00C840FE">
      <w:pPr>
        <w:pStyle w:val="ListParagraph"/>
        <w:ind w:left="0"/>
        <w:rPr>
          <w:rFonts w:ascii="Arial Narrow" w:hAnsi="Arial Narrow" w:cs="Arial"/>
          <w:sz w:val="22"/>
          <w:szCs w:val="22"/>
        </w:rPr>
      </w:pPr>
    </w:p>
    <w:p w:rsidR="00C9384A" w:rsidRPr="00684F27" w:rsidRDefault="00C9384A" w:rsidP="00C840FE">
      <w:pPr>
        <w:pStyle w:val="ListParagraph"/>
        <w:ind w:left="0"/>
        <w:rPr>
          <w:rFonts w:ascii="Arial Narrow" w:hAnsi="Arial Narrow" w:cs="Arial"/>
          <w:sz w:val="22"/>
          <w:szCs w:val="22"/>
        </w:rPr>
      </w:pPr>
      <w:r w:rsidRPr="00684F27">
        <w:rPr>
          <w:rFonts w:ascii="Arial Narrow" w:hAnsi="Arial Narrow" w:cs="Arial"/>
          <w:sz w:val="22"/>
          <w:szCs w:val="22"/>
        </w:rPr>
        <w:t>There was discussion about the Muswell Hill/Park Road/Priory Road junction which is confusing and therefore likely to cause accidents. It was suggested that the white lines should be repainted and extra signage considered. Joyce will take these up with council traffic officers.</w:t>
      </w:r>
    </w:p>
    <w:p w:rsidR="0048747B" w:rsidRPr="00684F27" w:rsidRDefault="00C9384A" w:rsidP="00C840FE">
      <w:pPr>
        <w:pStyle w:val="ListParagraph"/>
        <w:ind w:left="0"/>
        <w:rPr>
          <w:rFonts w:ascii="Arial Narrow" w:hAnsi="Arial Narrow" w:cs="Arial"/>
          <w:sz w:val="22"/>
          <w:szCs w:val="22"/>
        </w:rPr>
      </w:pPr>
      <w:r w:rsidRPr="00684F27">
        <w:rPr>
          <w:rFonts w:ascii="Arial Narrow" w:hAnsi="Arial Narrow" w:cs="Arial"/>
          <w:sz w:val="22"/>
          <w:szCs w:val="22"/>
        </w:rPr>
        <w:t xml:space="preserve"> </w:t>
      </w:r>
    </w:p>
    <w:p w:rsidR="0062646A" w:rsidRPr="00684F27" w:rsidRDefault="0062646A" w:rsidP="00684F27">
      <w:pPr>
        <w:pStyle w:val="ListParagraph"/>
        <w:numPr>
          <w:ilvl w:val="0"/>
          <w:numId w:val="46"/>
        </w:numPr>
        <w:rPr>
          <w:rFonts w:ascii="Arial Narrow" w:hAnsi="Arial Narrow" w:cs="Arial"/>
          <w:b/>
          <w:sz w:val="22"/>
          <w:szCs w:val="22"/>
        </w:rPr>
      </w:pPr>
      <w:r w:rsidRPr="00684F27">
        <w:rPr>
          <w:rFonts w:ascii="Arial Narrow" w:hAnsi="Arial Narrow" w:cs="Arial"/>
          <w:b/>
          <w:sz w:val="22"/>
          <w:szCs w:val="22"/>
        </w:rPr>
        <w:t>Crime and policing</w:t>
      </w:r>
    </w:p>
    <w:p w:rsidR="004D46F7" w:rsidRPr="00684F27" w:rsidRDefault="004D46F7" w:rsidP="004D46F7">
      <w:pPr>
        <w:pStyle w:val="ListParagraph"/>
        <w:rPr>
          <w:rFonts w:ascii="Arial Narrow" w:hAnsi="Arial Narrow" w:cs="Arial"/>
          <w:b/>
          <w:sz w:val="22"/>
          <w:szCs w:val="22"/>
        </w:rPr>
      </w:pPr>
    </w:p>
    <w:p w:rsidR="00C2117F" w:rsidRPr="00684F27" w:rsidRDefault="00C9384A" w:rsidP="00DC3F8E">
      <w:pPr>
        <w:rPr>
          <w:rFonts w:ascii="Arial Narrow" w:hAnsi="Arial Narrow" w:cs="Arial"/>
          <w:sz w:val="22"/>
          <w:szCs w:val="22"/>
        </w:rPr>
      </w:pPr>
      <w:r w:rsidRPr="00684F27">
        <w:rPr>
          <w:rFonts w:ascii="Arial Narrow" w:hAnsi="Arial Narrow" w:cs="Arial"/>
          <w:sz w:val="22"/>
          <w:szCs w:val="22"/>
        </w:rPr>
        <w:t xml:space="preserve">The </w:t>
      </w:r>
      <w:r w:rsidR="006C0290">
        <w:rPr>
          <w:rFonts w:ascii="Arial Narrow" w:hAnsi="Arial Narrow" w:cs="Arial"/>
          <w:sz w:val="22"/>
          <w:szCs w:val="22"/>
        </w:rPr>
        <w:t>Royal Mail</w:t>
      </w:r>
      <w:r w:rsidRPr="00684F27">
        <w:rPr>
          <w:rFonts w:ascii="Arial Narrow" w:hAnsi="Arial Narrow" w:cs="Arial"/>
          <w:sz w:val="22"/>
          <w:szCs w:val="22"/>
        </w:rPr>
        <w:t xml:space="preserve"> is investigating the report compiled by WERA residents about stolen post. </w:t>
      </w:r>
    </w:p>
    <w:p w:rsidR="006F447E" w:rsidRPr="00684F27" w:rsidRDefault="006F447E" w:rsidP="00E51207">
      <w:pPr>
        <w:rPr>
          <w:rFonts w:ascii="Arial Narrow" w:hAnsi="Arial Narrow" w:cs="Arial"/>
          <w:b/>
          <w:sz w:val="22"/>
          <w:szCs w:val="22"/>
        </w:rPr>
      </w:pPr>
    </w:p>
    <w:p w:rsidR="006F447E" w:rsidRPr="00684F27" w:rsidRDefault="00C9384A" w:rsidP="00684F27">
      <w:pPr>
        <w:pStyle w:val="ListParagraph"/>
        <w:numPr>
          <w:ilvl w:val="0"/>
          <w:numId w:val="46"/>
        </w:numPr>
        <w:rPr>
          <w:rFonts w:ascii="Arial Narrow" w:hAnsi="Arial Narrow" w:cs="Arial"/>
          <w:b/>
          <w:sz w:val="22"/>
          <w:szCs w:val="22"/>
        </w:rPr>
      </w:pPr>
      <w:r w:rsidRPr="00684F27">
        <w:rPr>
          <w:rFonts w:ascii="Arial Narrow" w:hAnsi="Arial Narrow" w:cs="Arial"/>
          <w:b/>
          <w:sz w:val="22"/>
          <w:szCs w:val="22"/>
        </w:rPr>
        <w:t>WERA Newsletter</w:t>
      </w:r>
    </w:p>
    <w:p w:rsidR="00C9384A" w:rsidRPr="00684F27" w:rsidRDefault="00C9384A" w:rsidP="00C9384A">
      <w:pPr>
        <w:pStyle w:val="ListParagraph"/>
        <w:ind w:left="0"/>
        <w:rPr>
          <w:rFonts w:ascii="Arial Narrow" w:hAnsi="Arial Narrow" w:cs="Arial"/>
          <w:b/>
          <w:sz w:val="22"/>
          <w:szCs w:val="22"/>
        </w:rPr>
      </w:pPr>
    </w:p>
    <w:p w:rsidR="00C9384A" w:rsidRPr="00684F27" w:rsidRDefault="00C9384A" w:rsidP="00C9384A">
      <w:pPr>
        <w:pStyle w:val="ListParagraph"/>
        <w:ind w:left="0"/>
        <w:rPr>
          <w:rFonts w:ascii="Arial Narrow" w:hAnsi="Arial Narrow" w:cs="Arial"/>
          <w:b/>
          <w:sz w:val="22"/>
          <w:szCs w:val="22"/>
        </w:rPr>
      </w:pPr>
      <w:r w:rsidRPr="00684F27">
        <w:rPr>
          <w:rFonts w:ascii="Arial Narrow" w:hAnsi="Arial Narrow" w:cs="Arial"/>
          <w:sz w:val="22"/>
          <w:szCs w:val="22"/>
        </w:rPr>
        <w:t>As usual this will come out at the end of May for distribution during June. It was agreed that it will be four pages in colour. Once again it will be an account of events over past 12 months and information about WERA (this is particularly relevant for new residents).</w:t>
      </w:r>
      <w:r w:rsidRPr="00684F27">
        <w:rPr>
          <w:rFonts w:ascii="Arial Narrow" w:hAnsi="Arial Narrow" w:cs="Arial"/>
          <w:b/>
          <w:sz w:val="22"/>
          <w:szCs w:val="22"/>
        </w:rPr>
        <w:t xml:space="preserve"> </w:t>
      </w:r>
    </w:p>
    <w:p w:rsidR="00C9384A" w:rsidRPr="00684F27" w:rsidRDefault="00C9384A" w:rsidP="00C9384A">
      <w:pPr>
        <w:pStyle w:val="ListParagraph"/>
        <w:ind w:left="0"/>
        <w:rPr>
          <w:rFonts w:ascii="Arial Narrow" w:hAnsi="Arial Narrow" w:cs="Arial"/>
          <w:b/>
          <w:sz w:val="22"/>
          <w:szCs w:val="22"/>
        </w:rPr>
      </w:pPr>
    </w:p>
    <w:p w:rsidR="00C9384A" w:rsidRPr="00684F27" w:rsidRDefault="00C9384A" w:rsidP="00684F27">
      <w:pPr>
        <w:pStyle w:val="ListParagraph"/>
        <w:numPr>
          <w:ilvl w:val="0"/>
          <w:numId w:val="46"/>
        </w:numPr>
        <w:rPr>
          <w:rFonts w:ascii="Arial Narrow" w:hAnsi="Arial Narrow" w:cs="Arial"/>
          <w:sz w:val="22"/>
          <w:szCs w:val="22"/>
        </w:rPr>
      </w:pPr>
      <w:r w:rsidRPr="00684F27">
        <w:rPr>
          <w:rFonts w:ascii="Arial Narrow" w:hAnsi="Arial Narrow" w:cs="Arial"/>
          <w:b/>
          <w:sz w:val="22"/>
          <w:szCs w:val="22"/>
        </w:rPr>
        <w:t>AGM</w:t>
      </w:r>
    </w:p>
    <w:p w:rsidR="00C9384A" w:rsidRPr="00684F27" w:rsidRDefault="00C9384A" w:rsidP="00C9384A">
      <w:pPr>
        <w:pStyle w:val="ListParagraph"/>
        <w:rPr>
          <w:rFonts w:ascii="Arial Narrow" w:hAnsi="Arial Narrow" w:cs="Arial"/>
          <w:sz w:val="22"/>
          <w:szCs w:val="22"/>
        </w:rPr>
      </w:pPr>
    </w:p>
    <w:p w:rsidR="00C70C78" w:rsidRPr="00684F27" w:rsidRDefault="00455F39" w:rsidP="00C9384A">
      <w:pPr>
        <w:pStyle w:val="ListParagraph"/>
        <w:ind w:left="0"/>
        <w:rPr>
          <w:rFonts w:ascii="Arial Narrow" w:hAnsi="Arial Narrow" w:cs="Arial"/>
          <w:sz w:val="22"/>
          <w:szCs w:val="22"/>
        </w:rPr>
      </w:pPr>
      <w:r w:rsidRPr="00684F27">
        <w:rPr>
          <w:rFonts w:ascii="Arial Narrow" w:hAnsi="Arial Narrow" w:cs="Arial"/>
          <w:sz w:val="22"/>
          <w:szCs w:val="22"/>
        </w:rPr>
        <w:t xml:space="preserve">It was agreed that we invite Derek Drew-Smith, the council Flood and Surface Water Manager, to speak about the work being carrying out by Thames Water and other organisations to clean up the waterways. Adrian suggested that we invite Ian Holt, the council Nature Conservation Officer, to speak </w:t>
      </w:r>
      <w:r w:rsidR="00684F27" w:rsidRPr="00684F27">
        <w:rPr>
          <w:rFonts w:ascii="Arial Narrow" w:hAnsi="Arial Narrow" w:cs="Arial"/>
          <w:sz w:val="22"/>
          <w:szCs w:val="22"/>
        </w:rPr>
        <w:t>at</w:t>
      </w:r>
      <w:r w:rsidRPr="00684F27">
        <w:rPr>
          <w:rFonts w:ascii="Arial Narrow" w:hAnsi="Arial Narrow" w:cs="Arial"/>
          <w:sz w:val="22"/>
          <w:szCs w:val="22"/>
        </w:rPr>
        <w:t xml:space="preserve"> a future meeting. It was also suggested that we </w:t>
      </w:r>
      <w:r w:rsidR="00684F27" w:rsidRPr="00684F27">
        <w:rPr>
          <w:rFonts w:ascii="Arial Narrow" w:hAnsi="Arial Narrow" w:cs="Arial"/>
          <w:sz w:val="22"/>
          <w:szCs w:val="22"/>
        </w:rPr>
        <w:t>organise a social event in the autumn</w:t>
      </w:r>
      <w:r w:rsidR="006C0290">
        <w:rPr>
          <w:rFonts w:ascii="Arial Narrow" w:hAnsi="Arial Narrow" w:cs="Arial"/>
          <w:sz w:val="22"/>
          <w:szCs w:val="22"/>
        </w:rPr>
        <w:t xml:space="preserve"> (the party for the postman had been very popular)</w:t>
      </w:r>
      <w:r w:rsidR="00684F27" w:rsidRPr="00684F27">
        <w:rPr>
          <w:rFonts w:ascii="Arial Narrow" w:hAnsi="Arial Narrow" w:cs="Arial"/>
          <w:sz w:val="22"/>
          <w:szCs w:val="22"/>
        </w:rPr>
        <w:t>.</w:t>
      </w:r>
    </w:p>
    <w:p w:rsidR="00455F39" w:rsidRPr="00684F27" w:rsidRDefault="00455F39" w:rsidP="00C9384A">
      <w:pPr>
        <w:pStyle w:val="ListParagraph"/>
        <w:ind w:left="0"/>
        <w:rPr>
          <w:rFonts w:ascii="Arial Narrow" w:hAnsi="Arial Narrow" w:cs="Arial"/>
          <w:sz w:val="22"/>
          <w:szCs w:val="22"/>
        </w:rPr>
      </w:pPr>
    </w:p>
    <w:p w:rsidR="00455F39" w:rsidRPr="00684F27" w:rsidRDefault="00455F39" w:rsidP="00684F27">
      <w:pPr>
        <w:pStyle w:val="ListParagraph"/>
        <w:numPr>
          <w:ilvl w:val="0"/>
          <w:numId w:val="46"/>
        </w:numPr>
        <w:rPr>
          <w:rFonts w:ascii="Arial Narrow" w:hAnsi="Arial Narrow" w:cs="Arial"/>
          <w:b/>
          <w:sz w:val="22"/>
          <w:szCs w:val="22"/>
        </w:rPr>
      </w:pPr>
      <w:r w:rsidRPr="00684F27">
        <w:rPr>
          <w:rFonts w:ascii="Arial Narrow" w:hAnsi="Arial Narrow" w:cs="Arial"/>
          <w:b/>
          <w:sz w:val="22"/>
          <w:szCs w:val="22"/>
        </w:rPr>
        <w:t>Any other business</w:t>
      </w:r>
    </w:p>
    <w:p w:rsidR="00455F39" w:rsidRPr="00684F27" w:rsidRDefault="00455F39" w:rsidP="00455F39">
      <w:pPr>
        <w:pStyle w:val="ListParagraph"/>
        <w:ind w:left="0"/>
        <w:rPr>
          <w:rFonts w:ascii="Arial Narrow" w:hAnsi="Arial Narrow" w:cs="Arial"/>
          <w:b/>
          <w:sz w:val="22"/>
          <w:szCs w:val="22"/>
        </w:rPr>
      </w:pPr>
    </w:p>
    <w:p w:rsidR="00455F39" w:rsidRPr="00684F27" w:rsidRDefault="00455F39" w:rsidP="00455F39">
      <w:pPr>
        <w:pStyle w:val="ListParagraph"/>
        <w:numPr>
          <w:ilvl w:val="0"/>
          <w:numId w:val="44"/>
        </w:numPr>
        <w:rPr>
          <w:rFonts w:ascii="Arial Narrow" w:hAnsi="Arial Narrow" w:cs="Arial"/>
          <w:sz w:val="22"/>
          <w:szCs w:val="22"/>
        </w:rPr>
      </w:pPr>
      <w:r w:rsidRPr="00684F27">
        <w:rPr>
          <w:rFonts w:ascii="Arial Narrow" w:hAnsi="Arial Narrow" w:cs="Arial"/>
          <w:sz w:val="22"/>
          <w:szCs w:val="22"/>
        </w:rPr>
        <w:t xml:space="preserve">New railway </w:t>
      </w:r>
      <w:r w:rsidR="00684F27" w:rsidRPr="00684F27">
        <w:rPr>
          <w:rFonts w:ascii="Arial Narrow" w:hAnsi="Arial Narrow" w:cs="Arial"/>
          <w:sz w:val="22"/>
          <w:szCs w:val="22"/>
        </w:rPr>
        <w:t>sheds</w:t>
      </w:r>
      <w:r w:rsidRPr="00684F27">
        <w:rPr>
          <w:rFonts w:ascii="Arial Narrow" w:hAnsi="Arial Narrow" w:cs="Arial"/>
          <w:sz w:val="22"/>
          <w:szCs w:val="22"/>
        </w:rPr>
        <w:t xml:space="preserve"> – it was considered that th</w:t>
      </w:r>
      <w:r w:rsidR="00684F27" w:rsidRPr="00684F27">
        <w:rPr>
          <w:rFonts w:ascii="Arial Narrow" w:hAnsi="Arial Narrow" w:cs="Arial"/>
          <w:sz w:val="22"/>
          <w:szCs w:val="22"/>
        </w:rPr>
        <w:t>ese</w:t>
      </w:r>
      <w:r w:rsidRPr="00684F27">
        <w:rPr>
          <w:rFonts w:ascii="Arial Narrow" w:hAnsi="Arial Narrow" w:cs="Arial"/>
          <w:sz w:val="22"/>
          <w:szCs w:val="22"/>
        </w:rPr>
        <w:t xml:space="preserve"> spoil </w:t>
      </w:r>
      <w:r w:rsidR="006C0290">
        <w:rPr>
          <w:rFonts w:ascii="Arial Narrow" w:hAnsi="Arial Narrow" w:cs="Arial"/>
          <w:sz w:val="22"/>
          <w:szCs w:val="22"/>
        </w:rPr>
        <w:t xml:space="preserve">the </w:t>
      </w:r>
      <w:r w:rsidRPr="00684F27">
        <w:rPr>
          <w:rFonts w:ascii="Arial Narrow" w:hAnsi="Arial Narrow" w:cs="Arial"/>
          <w:sz w:val="22"/>
          <w:szCs w:val="22"/>
        </w:rPr>
        <w:t xml:space="preserve">views from Ally </w:t>
      </w:r>
      <w:proofErr w:type="spellStart"/>
      <w:r w:rsidRPr="00684F27">
        <w:rPr>
          <w:rFonts w:ascii="Arial Narrow" w:hAnsi="Arial Narrow" w:cs="Arial"/>
          <w:sz w:val="22"/>
          <w:szCs w:val="22"/>
        </w:rPr>
        <w:t>Pally</w:t>
      </w:r>
      <w:proofErr w:type="spellEnd"/>
      <w:r w:rsidRPr="00684F27">
        <w:rPr>
          <w:rFonts w:ascii="Arial Narrow" w:hAnsi="Arial Narrow" w:cs="Arial"/>
          <w:sz w:val="22"/>
          <w:szCs w:val="22"/>
        </w:rPr>
        <w:t xml:space="preserve">. Painting </w:t>
      </w:r>
      <w:r w:rsidR="00684F27" w:rsidRPr="00684F27">
        <w:rPr>
          <w:rFonts w:ascii="Arial Narrow" w:hAnsi="Arial Narrow" w:cs="Arial"/>
          <w:sz w:val="22"/>
          <w:szCs w:val="22"/>
        </w:rPr>
        <w:t>them</w:t>
      </w:r>
      <w:r w:rsidRPr="00684F27">
        <w:rPr>
          <w:rFonts w:ascii="Arial Narrow" w:hAnsi="Arial Narrow" w:cs="Arial"/>
          <w:sz w:val="22"/>
          <w:szCs w:val="22"/>
        </w:rPr>
        <w:t xml:space="preserve"> green was suggested.</w:t>
      </w:r>
    </w:p>
    <w:p w:rsidR="00455F39" w:rsidRPr="00684F27" w:rsidRDefault="00455F39" w:rsidP="00455F39">
      <w:pPr>
        <w:pStyle w:val="ListParagraph"/>
        <w:numPr>
          <w:ilvl w:val="0"/>
          <w:numId w:val="44"/>
        </w:numPr>
        <w:rPr>
          <w:rFonts w:ascii="Arial Narrow" w:hAnsi="Arial Narrow" w:cs="Arial"/>
          <w:sz w:val="22"/>
          <w:szCs w:val="22"/>
        </w:rPr>
      </w:pPr>
      <w:r w:rsidRPr="00684F27">
        <w:rPr>
          <w:rFonts w:ascii="Arial Narrow" w:hAnsi="Arial Narrow" w:cs="Arial"/>
          <w:sz w:val="22"/>
          <w:szCs w:val="22"/>
        </w:rPr>
        <w:t>Housing development near reservoirs – this had been identified as a development site in the “Site Allocations” document.</w:t>
      </w:r>
    </w:p>
    <w:p w:rsidR="006C0290" w:rsidRDefault="006C0290" w:rsidP="006C0290">
      <w:pPr>
        <w:pStyle w:val="ListParagraph"/>
        <w:ind w:left="0"/>
        <w:rPr>
          <w:rFonts w:ascii="Arial Narrow" w:hAnsi="Arial Narrow" w:cs="Arial"/>
          <w:sz w:val="22"/>
          <w:szCs w:val="22"/>
        </w:rPr>
      </w:pPr>
    </w:p>
    <w:p w:rsidR="006C0290" w:rsidRDefault="006C0290" w:rsidP="006C0290">
      <w:pPr>
        <w:pStyle w:val="ListParagraph"/>
        <w:ind w:left="0"/>
        <w:rPr>
          <w:rFonts w:ascii="Arial Narrow" w:hAnsi="Arial Narrow" w:cs="Arial"/>
          <w:sz w:val="22"/>
          <w:szCs w:val="22"/>
        </w:rPr>
      </w:pPr>
      <w:r>
        <w:rPr>
          <w:rFonts w:ascii="Arial Narrow" w:hAnsi="Arial Narrow" w:cs="Arial"/>
          <w:sz w:val="22"/>
          <w:szCs w:val="22"/>
        </w:rPr>
        <w:t>David Liebeck</w:t>
      </w:r>
    </w:p>
    <w:p w:rsidR="006C0290" w:rsidRPr="00455F39" w:rsidRDefault="006C0290" w:rsidP="006C0290">
      <w:pPr>
        <w:pStyle w:val="ListParagraph"/>
        <w:ind w:left="0"/>
        <w:rPr>
          <w:rFonts w:ascii="Arial Narrow" w:hAnsi="Arial Narrow" w:cs="Arial"/>
          <w:sz w:val="22"/>
          <w:szCs w:val="22"/>
        </w:rPr>
      </w:pPr>
      <w:r>
        <w:rPr>
          <w:rFonts w:ascii="Arial Narrow" w:hAnsi="Arial Narrow" w:cs="Arial"/>
          <w:sz w:val="22"/>
          <w:szCs w:val="22"/>
        </w:rPr>
        <w:t>Chair</w:t>
      </w:r>
    </w:p>
    <w:p w:rsidR="001E486C" w:rsidRDefault="001E486C" w:rsidP="00E51207">
      <w:pPr>
        <w:pStyle w:val="ListParagraph"/>
        <w:ind w:left="0"/>
        <w:rPr>
          <w:rFonts w:ascii="Arial Narrow" w:hAnsi="Arial Narrow" w:cs="Arial"/>
          <w:sz w:val="22"/>
          <w:szCs w:val="22"/>
        </w:rPr>
      </w:pPr>
    </w:p>
    <w:p w:rsidR="00684F27" w:rsidRDefault="00684F27" w:rsidP="00E51207">
      <w:pPr>
        <w:pStyle w:val="ListParagraph"/>
        <w:ind w:left="0"/>
        <w:rPr>
          <w:rFonts w:ascii="Arial Narrow" w:hAnsi="Arial Narrow" w:cs="Arial"/>
          <w:sz w:val="22"/>
          <w:szCs w:val="22"/>
        </w:rPr>
      </w:pPr>
    </w:p>
    <w:p w:rsidR="00684F27" w:rsidRPr="00455F39" w:rsidRDefault="00684F27" w:rsidP="00E51207">
      <w:pPr>
        <w:pStyle w:val="ListParagraph"/>
        <w:ind w:left="0"/>
        <w:rPr>
          <w:rFonts w:ascii="Arial Narrow" w:hAnsi="Arial Narrow" w:cs="Arial"/>
          <w:sz w:val="22"/>
          <w:szCs w:val="22"/>
        </w:rPr>
      </w:pPr>
    </w:p>
    <w:sectPr w:rsidR="00684F27" w:rsidRPr="00455F39" w:rsidSect="000A6DDE">
      <w:pgSz w:w="11906" w:h="16838"/>
      <w:pgMar w:top="1440" w:right="1797" w:bottom="1440"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F08C5"/>
    <w:multiLevelType w:val="hybridMultilevel"/>
    <w:tmpl w:val="80CC7D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8731C2"/>
    <w:multiLevelType w:val="hybridMultilevel"/>
    <w:tmpl w:val="11A8DDFA"/>
    <w:lvl w:ilvl="0" w:tplc="B35A0B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63F4C06"/>
    <w:multiLevelType w:val="hybridMultilevel"/>
    <w:tmpl w:val="237CA1DC"/>
    <w:lvl w:ilvl="0" w:tplc="DDBAEB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8C222A7"/>
    <w:multiLevelType w:val="hybridMultilevel"/>
    <w:tmpl w:val="FEAC9828"/>
    <w:lvl w:ilvl="0" w:tplc="667C2A00">
      <w:start w:val="1"/>
      <w:numFmt w:val="lowerLetter"/>
      <w:lvlText w:val="%1)"/>
      <w:lvlJc w:val="left"/>
      <w:pPr>
        <w:tabs>
          <w:tab w:val="num" w:pos="1080"/>
        </w:tabs>
        <w:ind w:left="1080" w:hanging="360"/>
      </w:pPr>
      <w:rPr>
        <w:rFonts w:hint="default"/>
        <w:b/>
      </w:rPr>
    </w:lvl>
    <w:lvl w:ilvl="1" w:tplc="C2BADA76">
      <w:start w:val="7"/>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0AF6346F"/>
    <w:multiLevelType w:val="hybridMultilevel"/>
    <w:tmpl w:val="66A0A886"/>
    <w:lvl w:ilvl="0" w:tplc="D2302824">
      <w:start w:val="1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CA9522C"/>
    <w:multiLevelType w:val="hybridMultilevel"/>
    <w:tmpl w:val="34AE75C8"/>
    <w:lvl w:ilvl="0" w:tplc="F4668A40">
      <w:start w:val="1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E5D29E4"/>
    <w:multiLevelType w:val="hybridMultilevel"/>
    <w:tmpl w:val="98660D08"/>
    <w:lvl w:ilvl="0" w:tplc="4B8E14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2B85F2E"/>
    <w:multiLevelType w:val="hybridMultilevel"/>
    <w:tmpl w:val="812E4B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F57E6B"/>
    <w:multiLevelType w:val="hybridMultilevel"/>
    <w:tmpl w:val="8F10FE1C"/>
    <w:lvl w:ilvl="0" w:tplc="A8E29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175137F3"/>
    <w:multiLevelType w:val="hybridMultilevel"/>
    <w:tmpl w:val="8F3C90BE"/>
    <w:lvl w:ilvl="0" w:tplc="715074EA">
      <w:start w:val="9"/>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88A23E0"/>
    <w:multiLevelType w:val="hybridMultilevel"/>
    <w:tmpl w:val="FF028578"/>
    <w:lvl w:ilvl="0" w:tplc="B126B2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196D2FF6"/>
    <w:multiLevelType w:val="hybridMultilevel"/>
    <w:tmpl w:val="80745CE0"/>
    <w:lvl w:ilvl="0" w:tplc="5AE0A4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1D9E7BBF"/>
    <w:multiLevelType w:val="hybridMultilevel"/>
    <w:tmpl w:val="DC648858"/>
    <w:lvl w:ilvl="0" w:tplc="BE8817FE">
      <w:start w:val="14"/>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F10737C"/>
    <w:multiLevelType w:val="hybridMultilevel"/>
    <w:tmpl w:val="1F00C062"/>
    <w:lvl w:ilvl="0" w:tplc="0B2E3ED0">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0A45A84"/>
    <w:multiLevelType w:val="hybridMultilevel"/>
    <w:tmpl w:val="0D7C96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89C12B9"/>
    <w:multiLevelType w:val="hybridMultilevel"/>
    <w:tmpl w:val="D1AE7F12"/>
    <w:lvl w:ilvl="0" w:tplc="8DF0946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F66232C"/>
    <w:multiLevelType w:val="hybridMultilevel"/>
    <w:tmpl w:val="1F00C062"/>
    <w:lvl w:ilvl="0" w:tplc="0B2E3ED0">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07E0A8B"/>
    <w:multiLevelType w:val="hybridMultilevel"/>
    <w:tmpl w:val="DB20F8EC"/>
    <w:lvl w:ilvl="0" w:tplc="811CAF3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2B16078"/>
    <w:multiLevelType w:val="hybridMultilevel"/>
    <w:tmpl w:val="D26CF1AA"/>
    <w:lvl w:ilvl="0" w:tplc="B1E89CA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3323960"/>
    <w:multiLevelType w:val="hybridMultilevel"/>
    <w:tmpl w:val="E49AA8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384066C"/>
    <w:multiLevelType w:val="hybridMultilevel"/>
    <w:tmpl w:val="4766A50E"/>
    <w:lvl w:ilvl="0" w:tplc="9A30BD8C">
      <w:start w:val="9"/>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69B0D12"/>
    <w:multiLevelType w:val="hybridMultilevel"/>
    <w:tmpl w:val="2EFA8AF6"/>
    <w:lvl w:ilvl="0" w:tplc="960A9F4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6DA7746"/>
    <w:multiLevelType w:val="hybridMultilevel"/>
    <w:tmpl w:val="0A9C4B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B765732"/>
    <w:multiLevelType w:val="hybridMultilevel"/>
    <w:tmpl w:val="D6200FAE"/>
    <w:lvl w:ilvl="0" w:tplc="9BB4F34C">
      <w:start w:val="6"/>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CBC0F890">
      <w:start w:val="1"/>
      <w:numFmt w:val="lowerLetter"/>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B706D9"/>
    <w:multiLevelType w:val="hybridMultilevel"/>
    <w:tmpl w:val="440AB53E"/>
    <w:lvl w:ilvl="0" w:tplc="4E709F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414248FF"/>
    <w:multiLevelType w:val="hybridMultilevel"/>
    <w:tmpl w:val="FB3E30CA"/>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1F22A4A"/>
    <w:multiLevelType w:val="hybridMultilevel"/>
    <w:tmpl w:val="788027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24B72DA"/>
    <w:multiLevelType w:val="hybridMultilevel"/>
    <w:tmpl w:val="1F00C062"/>
    <w:lvl w:ilvl="0" w:tplc="0B2E3ED0">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3C940C5"/>
    <w:multiLevelType w:val="hybridMultilevel"/>
    <w:tmpl w:val="F7B69812"/>
    <w:lvl w:ilvl="0" w:tplc="B02406D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4465179E"/>
    <w:multiLevelType w:val="hybridMultilevel"/>
    <w:tmpl w:val="A84AC160"/>
    <w:lvl w:ilvl="0" w:tplc="468E147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48E473B"/>
    <w:multiLevelType w:val="hybridMultilevel"/>
    <w:tmpl w:val="E8F495CE"/>
    <w:lvl w:ilvl="0" w:tplc="B296ACB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564425A6"/>
    <w:multiLevelType w:val="hybridMultilevel"/>
    <w:tmpl w:val="F54C00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76E54F5"/>
    <w:multiLevelType w:val="hybridMultilevel"/>
    <w:tmpl w:val="81FE8DA2"/>
    <w:lvl w:ilvl="0" w:tplc="B84CD922">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3">
    <w:nsid w:val="5EDB322C"/>
    <w:multiLevelType w:val="hybridMultilevel"/>
    <w:tmpl w:val="4A7CCD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B381322"/>
    <w:multiLevelType w:val="hybridMultilevel"/>
    <w:tmpl w:val="5BAE825E"/>
    <w:lvl w:ilvl="0" w:tplc="AD88A98E">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B724372"/>
    <w:multiLevelType w:val="hybridMultilevel"/>
    <w:tmpl w:val="69683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E312008"/>
    <w:multiLevelType w:val="hybridMultilevel"/>
    <w:tmpl w:val="D550E03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70484237"/>
    <w:multiLevelType w:val="hybridMultilevel"/>
    <w:tmpl w:val="D29C6C5A"/>
    <w:lvl w:ilvl="0" w:tplc="7548E662">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40D5799"/>
    <w:multiLevelType w:val="hybridMultilevel"/>
    <w:tmpl w:val="D550E03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nsid w:val="791B4864"/>
    <w:multiLevelType w:val="hybridMultilevel"/>
    <w:tmpl w:val="BC80017C"/>
    <w:lvl w:ilvl="0" w:tplc="6466FFD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9226C7C"/>
    <w:multiLevelType w:val="hybridMultilevel"/>
    <w:tmpl w:val="01740E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ABE2890"/>
    <w:multiLevelType w:val="hybridMultilevel"/>
    <w:tmpl w:val="76C85B22"/>
    <w:lvl w:ilvl="0" w:tplc="B00A0B00">
      <w:start w:val="1"/>
      <w:numFmt w:val="decimal"/>
      <w:lvlText w:val="%1."/>
      <w:lvlJc w:val="left"/>
      <w:pPr>
        <w:ind w:left="720" w:hanging="720"/>
      </w:pPr>
      <w:rPr>
        <w:rFonts w:ascii="Arial" w:hAnsi="Arial" w:cs="Arial"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D021BB7"/>
    <w:multiLevelType w:val="hybridMultilevel"/>
    <w:tmpl w:val="AA9CD6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E6F35A4"/>
    <w:multiLevelType w:val="hybridMultilevel"/>
    <w:tmpl w:val="4BBCB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E7C356B"/>
    <w:multiLevelType w:val="hybridMultilevel"/>
    <w:tmpl w:val="8F5E81E8"/>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EBC54FB"/>
    <w:multiLevelType w:val="hybridMultilevel"/>
    <w:tmpl w:val="E1924F5A"/>
    <w:lvl w:ilvl="0" w:tplc="BDE6A86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21"/>
  </w:num>
  <w:num w:numId="3">
    <w:abstractNumId w:val="23"/>
  </w:num>
  <w:num w:numId="4">
    <w:abstractNumId w:val="25"/>
  </w:num>
  <w:num w:numId="5">
    <w:abstractNumId w:val="5"/>
  </w:num>
  <w:num w:numId="6">
    <w:abstractNumId w:val="12"/>
  </w:num>
  <w:num w:numId="7">
    <w:abstractNumId w:val="4"/>
  </w:num>
  <w:num w:numId="8">
    <w:abstractNumId w:val="2"/>
  </w:num>
  <w:num w:numId="9">
    <w:abstractNumId w:val="6"/>
  </w:num>
  <w:num w:numId="10">
    <w:abstractNumId w:val="34"/>
  </w:num>
  <w:num w:numId="11">
    <w:abstractNumId w:val="37"/>
  </w:num>
  <w:num w:numId="12">
    <w:abstractNumId w:val="9"/>
  </w:num>
  <w:num w:numId="13">
    <w:abstractNumId w:val="20"/>
  </w:num>
  <w:num w:numId="14">
    <w:abstractNumId w:val="30"/>
  </w:num>
  <w:num w:numId="15">
    <w:abstractNumId w:val="24"/>
  </w:num>
  <w:num w:numId="16">
    <w:abstractNumId w:val="41"/>
  </w:num>
  <w:num w:numId="17">
    <w:abstractNumId w:val="11"/>
  </w:num>
  <w:num w:numId="18">
    <w:abstractNumId w:val="32"/>
  </w:num>
  <w:num w:numId="19">
    <w:abstractNumId w:val="14"/>
  </w:num>
  <w:num w:numId="20">
    <w:abstractNumId w:val="1"/>
  </w:num>
  <w:num w:numId="21">
    <w:abstractNumId w:val="8"/>
  </w:num>
  <w:num w:numId="22">
    <w:abstractNumId w:val="0"/>
  </w:num>
  <w:num w:numId="23">
    <w:abstractNumId w:val="45"/>
  </w:num>
  <w:num w:numId="24">
    <w:abstractNumId w:val="10"/>
  </w:num>
  <w:num w:numId="25">
    <w:abstractNumId w:val="27"/>
  </w:num>
  <w:num w:numId="26">
    <w:abstractNumId w:val="15"/>
  </w:num>
  <w:num w:numId="27">
    <w:abstractNumId w:val="16"/>
  </w:num>
  <w:num w:numId="28">
    <w:abstractNumId w:val="42"/>
  </w:num>
  <w:num w:numId="29">
    <w:abstractNumId w:val="13"/>
  </w:num>
  <w:num w:numId="30">
    <w:abstractNumId w:val="33"/>
  </w:num>
  <w:num w:numId="31">
    <w:abstractNumId w:val="29"/>
  </w:num>
  <w:num w:numId="32">
    <w:abstractNumId w:val="38"/>
  </w:num>
  <w:num w:numId="33">
    <w:abstractNumId w:val="39"/>
  </w:num>
  <w:num w:numId="34">
    <w:abstractNumId w:val="40"/>
  </w:num>
  <w:num w:numId="35">
    <w:abstractNumId w:val="36"/>
  </w:num>
  <w:num w:numId="36">
    <w:abstractNumId w:val="18"/>
  </w:num>
  <w:num w:numId="37">
    <w:abstractNumId w:val="7"/>
  </w:num>
  <w:num w:numId="38">
    <w:abstractNumId w:val="26"/>
  </w:num>
  <w:num w:numId="39">
    <w:abstractNumId w:val="28"/>
  </w:num>
  <w:num w:numId="40">
    <w:abstractNumId w:val="44"/>
  </w:num>
  <w:num w:numId="41">
    <w:abstractNumId w:val="22"/>
  </w:num>
  <w:num w:numId="42">
    <w:abstractNumId w:val="17"/>
  </w:num>
  <w:num w:numId="43">
    <w:abstractNumId w:val="19"/>
  </w:num>
  <w:num w:numId="44">
    <w:abstractNumId w:val="31"/>
  </w:num>
  <w:num w:numId="45">
    <w:abstractNumId w:val="35"/>
  </w:num>
  <w:num w:numId="46">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4C0328"/>
    <w:rsid w:val="000012F9"/>
    <w:rsid w:val="00003BCA"/>
    <w:rsid w:val="00031D6A"/>
    <w:rsid w:val="0003372A"/>
    <w:rsid w:val="0003521F"/>
    <w:rsid w:val="0004749D"/>
    <w:rsid w:val="00047887"/>
    <w:rsid w:val="00061C7F"/>
    <w:rsid w:val="00066288"/>
    <w:rsid w:val="000700D2"/>
    <w:rsid w:val="00075631"/>
    <w:rsid w:val="00077F66"/>
    <w:rsid w:val="00084F3F"/>
    <w:rsid w:val="00085004"/>
    <w:rsid w:val="00091BC3"/>
    <w:rsid w:val="000A6DDE"/>
    <w:rsid w:val="000B0438"/>
    <w:rsid w:val="000E7EFC"/>
    <w:rsid w:val="00101F75"/>
    <w:rsid w:val="00112046"/>
    <w:rsid w:val="00123DDA"/>
    <w:rsid w:val="00132C4C"/>
    <w:rsid w:val="001403C8"/>
    <w:rsid w:val="00140DCF"/>
    <w:rsid w:val="00141821"/>
    <w:rsid w:val="00152584"/>
    <w:rsid w:val="00154D44"/>
    <w:rsid w:val="0015766A"/>
    <w:rsid w:val="00160334"/>
    <w:rsid w:val="00170EFD"/>
    <w:rsid w:val="001728B2"/>
    <w:rsid w:val="0019251D"/>
    <w:rsid w:val="001A4A05"/>
    <w:rsid w:val="001B3ED0"/>
    <w:rsid w:val="001D2983"/>
    <w:rsid w:val="001D6A9E"/>
    <w:rsid w:val="001E2FAD"/>
    <w:rsid w:val="001E486C"/>
    <w:rsid w:val="00222B16"/>
    <w:rsid w:val="00231BE8"/>
    <w:rsid w:val="00244AFD"/>
    <w:rsid w:val="0025639E"/>
    <w:rsid w:val="002575AE"/>
    <w:rsid w:val="00265C35"/>
    <w:rsid w:val="002663C4"/>
    <w:rsid w:val="002767E0"/>
    <w:rsid w:val="00287A64"/>
    <w:rsid w:val="002961DA"/>
    <w:rsid w:val="002B0D8C"/>
    <w:rsid w:val="002C6E81"/>
    <w:rsid w:val="002E0C0E"/>
    <w:rsid w:val="002E6843"/>
    <w:rsid w:val="002E7AB0"/>
    <w:rsid w:val="002F2D15"/>
    <w:rsid w:val="002F3CCA"/>
    <w:rsid w:val="00305441"/>
    <w:rsid w:val="00307EB9"/>
    <w:rsid w:val="00323E68"/>
    <w:rsid w:val="00324119"/>
    <w:rsid w:val="00337A1C"/>
    <w:rsid w:val="003569C7"/>
    <w:rsid w:val="00357FD8"/>
    <w:rsid w:val="00373903"/>
    <w:rsid w:val="00395746"/>
    <w:rsid w:val="003A39E7"/>
    <w:rsid w:val="003C3925"/>
    <w:rsid w:val="003D760C"/>
    <w:rsid w:val="003D7CAC"/>
    <w:rsid w:val="003E39A3"/>
    <w:rsid w:val="003E6CD7"/>
    <w:rsid w:val="004026F2"/>
    <w:rsid w:val="0040747C"/>
    <w:rsid w:val="0041032D"/>
    <w:rsid w:val="00420757"/>
    <w:rsid w:val="00434ACA"/>
    <w:rsid w:val="0044497C"/>
    <w:rsid w:val="00450517"/>
    <w:rsid w:val="00455F39"/>
    <w:rsid w:val="00466677"/>
    <w:rsid w:val="0048261A"/>
    <w:rsid w:val="0048747B"/>
    <w:rsid w:val="004948AA"/>
    <w:rsid w:val="00496063"/>
    <w:rsid w:val="004B56A5"/>
    <w:rsid w:val="004C0328"/>
    <w:rsid w:val="004C2B40"/>
    <w:rsid w:val="004D06D2"/>
    <w:rsid w:val="004D46F7"/>
    <w:rsid w:val="004E72D1"/>
    <w:rsid w:val="004F1B42"/>
    <w:rsid w:val="004F50F5"/>
    <w:rsid w:val="0051405A"/>
    <w:rsid w:val="0051548D"/>
    <w:rsid w:val="00523940"/>
    <w:rsid w:val="00532D14"/>
    <w:rsid w:val="005362B1"/>
    <w:rsid w:val="00541F89"/>
    <w:rsid w:val="0054216C"/>
    <w:rsid w:val="00546763"/>
    <w:rsid w:val="00566133"/>
    <w:rsid w:val="00573F22"/>
    <w:rsid w:val="00591CB5"/>
    <w:rsid w:val="005920D0"/>
    <w:rsid w:val="00592EE7"/>
    <w:rsid w:val="005945C5"/>
    <w:rsid w:val="005B09DE"/>
    <w:rsid w:val="005C0D1E"/>
    <w:rsid w:val="005C383F"/>
    <w:rsid w:val="005D320A"/>
    <w:rsid w:val="005D450C"/>
    <w:rsid w:val="005F3DFB"/>
    <w:rsid w:val="00601F92"/>
    <w:rsid w:val="00603C62"/>
    <w:rsid w:val="00612666"/>
    <w:rsid w:val="0062646A"/>
    <w:rsid w:val="00630914"/>
    <w:rsid w:val="006348EF"/>
    <w:rsid w:val="006520CC"/>
    <w:rsid w:val="006627D2"/>
    <w:rsid w:val="00664EBF"/>
    <w:rsid w:val="006735E2"/>
    <w:rsid w:val="00681B8B"/>
    <w:rsid w:val="00684F27"/>
    <w:rsid w:val="006935BD"/>
    <w:rsid w:val="006952F7"/>
    <w:rsid w:val="006A0F34"/>
    <w:rsid w:val="006B5DF9"/>
    <w:rsid w:val="006B7123"/>
    <w:rsid w:val="006C0290"/>
    <w:rsid w:val="006C2BB1"/>
    <w:rsid w:val="006C4BA3"/>
    <w:rsid w:val="006C6B56"/>
    <w:rsid w:val="006D3758"/>
    <w:rsid w:val="006E0D0A"/>
    <w:rsid w:val="006E3025"/>
    <w:rsid w:val="006E5827"/>
    <w:rsid w:val="006F0745"/>
    <w:rsid w:val="006F40B9"/>
    <w:rsid w:val="006F447E"/>
    <w:rsid w:val="006F449A"/>
    <w:rsid w:val="007019D6"/>
    <w:rsid w:val="00721D04"/>
    <w:rsid w:val="00726C9C"/>
    <w:rsid w:val="00727487"/>
    <w:rsid w:val="00730DEF"/>
    <w:rsid w:val="00743ADF"/>
    <w:rsid w:val="0074550C"/>
    <w:rsid w:val="00751870"/>
    <w:rsid w:val="007701B3"/>
    <w:rsid w:val="00772E22"/>
    <w:rsid w:val="007736E1"/>
    <w:rsid w:val="00785BA1"/>
    <w:rsid w:val="00787907"/>
    <w:rsid w:val="007D1750"/>
    <w:rsid w:val="007F186E"/>
    <w:rsid w:val="007F432B"/>
    <w:rsid w:val="008028BA"/>
    <w:rsid w:val="00802FF7"/>
    <w:rsid w:val="00817A69"/>
    <w:rsid w:val="00826BB3"/>
    <w:rsid w:val="00836B22"/>
    <w:rsid w:val="008542C2"/>
    <w:rsid w:val="00861D12"/>
    <w:rsid w:val="00877471"/>
    <w:rsid w:val="008838D0"/>
    <w:rsid w:val="008A73A6"/>
    <w:rsid w:val="008B227F"/>
    <w:rsid w:val="008D5EB2"/>
    <w:rsid w:val="008F313A"/>
    <w:rsid w:val="0091292C"/>
    <w:rsid w:val="00922114"/>
    <w:rsid w:val="00933927"/>
    <w:rsid w:val="00946800"/>
    <w:rsid w:val="009472B4"/>
    <w:rsid w:val="00950CB3"/>
    <w:rsid w:val="009571EE"/>
    <w:rsid w:val="0095734D"/>
    <w:rsid w:val="00995F9E"/>
    <w:rsid w:val="009B1BE2"/>
    <w:rsid w:val="009C7C87"/>
    <w:rsid w:val="009F440B"/>
    <w:rsid w:val="00A01175"/>
    <w:rsid w:val="00A12FEA"/>
    <w:rsid w:val="00A1602B"/>
    <w:rsid w:val="00A2385E"/>
    <w:rsid w:val="00A36D2A"/>
    <w:rsid w:val="00A46C6A"/>
    <w:rsid w:val="00A531A7"/>
    <w:rsid w:val="00A66E2F"/>
    <w:rsid w:val="00A7103A"/>
    <w:rsid w:val="00A92459"/>
    <w:rsid w:val="00AA0464"/>
    <w:rsid w:val="00AA0952"/>
    <w:rsid w:val="00AB0B22"/>
    <w:rsid w:val="00AB4E47"/>
    <w:rsid w:val="00AC10AE"/>
    <w:rsid w:val="00AC378A"/>
    <w:rsid w:val="00AD1EFF"/>
    <w:rsid w:val="00AF4AE7"/>
    <w:rsid w:val="00B64A08"/>
    <w:rsid w:val="00B74FFE"/>
    <w:rsid w:val="00B87BD4"/>
    <w:rsid w:val="00B9093C"/>
    <w:rsid w:val="00B91A42"/>
    <w:rsid w:val="00B96ADF"/>
    <w:rsid w:val="00B97F34"/>
    <w:rsid w:val="00BA6F5E"/>
    <w:rsid w:val="00BB7A8B"/>
    <w:rsid w:val="00BD07D5"/>
    <w:rsid w:val="00BE4750"/>
    <w:rsid w:val="00C06927"/>
    <w:rsid w:val="00C071EE"/>
    <w:rsid w:val="00C0790E"/>
    <w:rsid w:val="00C2117F"/>
    <w:rsid w:val="00C2265F"/>
    <w:rsid w:val="00C3486E"/>
    <w:rsid w:val="00C359AF"/>
    <w:rsid w:val="00C47AE9"/>
    <w:rsid w:val="00C62431"/>
    <w:rsid w:val="00C70C78"/>
    <w:rsid w:val="00C83FE7"/>
    <w:rsid w:val="00C840FE"/>
    <w:rsid w:val="00C86D0A"/>
    <w:rsid w:val="00C9384A"/>
    <w:rsid w:val="00CB4F70"/>
    <w:rsid w:val="00CE14EC"/>
    <w:rsid w:val="00CF075F"/>
    <w:rsid w:val="00CF2CCB"/>
    <w:rsid w:val="00D02F16"/>
    <w:rsid w:val="00D144E2"/>
    <w:rsid w:val="00D2299E"/>
    <w:rsid w:val="00D3198C"/>
    <w:rsid w:val="00D3602A"/>
    <w:rsid w:val="00D47D06"/>
    <w:rsid w:val="00D55513"/>
    <w:rsid w:val="00D67B82"/>
    <w:rsid w:val="00D74BF3"/>
    <w:rsid w:val="00D90C39"/>
    <w:rsid w:val="00D95DA1"/>
    <w:rsid w:val="00DA0060"/>
    <w:rsid w:val="00DB7CE1"/>
    <w:rsid w:val="00DC198E"/>
    <w:rsid w:val="00DC3F8E"/>
    <w:rsid w:val="00DC4A35"/>
    <w:rsid w:val="00DC4B71"/>
    <w:rsid w:val="00DF2123"/>
    <w:rsid w:val="00E00A18"/>
    <w:rsid w:val="00E03326"/>
    <w:rsid w:val="00E04319"/>
    <w:rsid w:val="00E05B95"/>
    <w:rsid w:val="00E068C1"/>
    <w:rsid w:val="00E216D6"/>
    <w:rsid w:val="00E26267"/>
    <w:rsid w:val="00E379BD"/>
    <w:rsid w:val="00E4019A"/>
    <w:rsid w:val="00E479D0"/>
    <w:rsid w:val="00E51207"/>
    <w:rsid w:val="00E53ED5"/>
    <w:rsid w:val="00E55ACF"/>
    <w:rsid w:val="00E56F4E"/>
    <w:rsid w:val="00E62FD6"/>
    <w:rsid w:val="00E64295"/>
    <w:rsid w:val="00E82C10"/>
    <w:rsid w:val="00E87B2C"/>
    <w:rsid w:val="00EA6ECB"/>
    <w:rsid w:val="00EB0873"/>
    <w:rsid w:val="00EB4884"/>
    <w:rsid w:val="00EB673E"/>
    <w:rsid w:val="00EC20B4"/>
    <w:rsid w:val="00EC2207"/>
    <w:rsid w:val="00ED3131"/>
    <w:rsid w:val="00ED5B12"/>
    <w:rsid w:val="00F10F69"/>
    <w:rsid w:val="00F13803"/>
    <w:rsid w:val="00F1563D"/>
    <w:rsid w:val="00F23BB6"/>
    <w:rsid w:val="00F50550"/>
    <w:rsid w:val="00F50604"/>
    <w:rsid w:val="00F5083E"/>
    <w:rsid w:val="00F5162A"/>
    <w:rsid w:val="00F562D0"/>
    <w:rsid w:val="00F62B86"/>
    <w:rsid w:val="00F90269"/>
    <w:rsid w:val="00FA3325"/>
    <w:rsid w:val="00FA57D9"/>
    <w:rsid w:val="00FB1076"/>
    <w:rsid w:val="00FB1A67"/>
    <w:rsid w:val="00FD0269"/>
    <w:rsid w:val="00FD2C3D"/>
    <w:rsid w:val="00FE14E4"/>
    <w:rsid w:val="00FE77C9"/>
    <w:rsid w:val="00FF26E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5E"/>
    <w:rPr>
      <w:sz w:val="24"/>
      <w:szCs w:val="24"/>
    </w:rPr>
  </w:style>
  <w:style w:type="paragraph" w:styleId="Heading1">
    <w:name w:val="heading 1"/>
    <w:basedOn w:val="Normal"/>
    <w:next w:val="Normal"/>
    <w:qFormat/>
    <w:rsid w:val="00A2385E"/>
    <w:pPr>
      <w:keepNext/>
      <w:outlineLvl w:val="0"/>
    </w:pPr>
    <w:rPr>
      <w:b/>
    </w:rPr>
  </w:style>
  <w:style w:type="paragraph" w:styleId="Heading2">
    <w:name w:val="heading 2"/>
    <w:basedOn w:val="Normal"/>
    <w:next w:val="Normal"/>
    <w:qFormat/>
    <w:rsid w:val="00A2385E"/>
    <w:pPr>
      <w:keepNext/>
      <w:ind w:left="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2385E"/>
    <w:pPr>
      <w:ind w:left="720"/>
    </w:pPr>
  </w:style>
  <w:style w:type="paragraph" w:styleId="BodyTextIndent2">
    <w:name w:val="Body Text Indent 2"/>
    <w:basedOn w:val="Normal"/>
    <w:rsid w:val="00A2385E"/>
    <w:pPr>
      <w:ind w:left="720" w:hanging="720"/>
    </w:pPr>
    <w:rPr>
      <w:b/>
      <w:bCs/>
    </w:rPr>
  </w:style>
  <w:style w:type="paragraph" w:styleId="BodyTextIndent3">
    <w:name w:val="Body Text Indent 3"/>
    <w:basedOn w:val="Normal"/>
    <w:rsid w:val="00A2385E"/>
    <w:pPr>
      <w:ind w:left="720" w:hanging="720"/>
    </w:pPr>
  </w:style>
  <w:style w:type="character" w:styleId="Hyperlink">
    <w:name w:val="Hyperlink"/>
    <w:basedOn w:val="DefaultParagraphFont"/>
    <w:rsid w:val="00E04319"/>
    <w:rPr>
      <w:color w:val="0000FF"/>
      <w:u w:val="single"/>
    </w:rPr>
  </w:style>
  <w:style w:type="paragraph" w:styleId="BalloonText">
    <w:name w:val="Balloon Text"/>
    <w:basedOn w:val="Normal"/>
    <w:semiHidden/>
    <w:rsid w:val="00C359AF"/>
    <w:rPr>
      <w:rFonts w:ascii="Tahoma" w:hAnsi="Tahoma" w:cs="Tahoma"/>
      <w:sz w:val="16"/>
      <w:szCs w:val="16"/>
    </w:rPr>
  </w:style>
  <w:style w:type="paragraph" w:styleId="ListParagraph">
    <w:name w:val="List Paragraph"/>
    <w:basedOn w:val="Normal"/>
    <w:uiPriority w:val="34"/>
    <w:qFormat/>
    <w:rsid w:val="00357FD8"/>
    <w:pPr>
      <w:ind w:left="720"/>
    </w:pPr>
  </w:style>
</w:styles>
</file>

<file path=word/webSettings.xml><?xml version="1.0" encoding="utf-8"?>
<w:webSettings xmlns:r="http://schemas.openxmlformats.org/officeDocument/2006/relationships" xmlns:w="http://schemas.openxmlformats.org/wordprocessingml/2006/main">
  <w:divs>
    <w:div w:id="1282420859">
      <w:bodyDiv w:val="1"/>
      <w:marLeft w:val="0"/>
      <w:marRight w:val="0"/>
      <w:marTop w:val="0"/>
      <w:marBottom w:val="0"/>
      <w:divBdr>
        <w:top w:val="none" w:sz="0" w:space="0" w:color="auto"/>
        <w:left w:val="none" w:sz="0" w:space="0" w:color="auto"/>
        <w:bottom w:val="none" w:sz="0" w:space="0" w:color="auto"/>
        <w:right w:val="none" w:sz="0" w:space="0" w:color="auto"/>
      </w:divBdr>
      <w:divsChild>
        <w:div w:id="61757372">
          <w:marLeft w:val="0"/>
          <w:marRight w:val="0"/>
          <w:marTop w:val="0"/>
          <w:marBottom w:val="0"/>
          <w:divBdr>
            <w:top w:val="none" w:sz="0" w:space="0" w:color="auto"/>
            <w:left w:val="none" w:sz="0" w:space="0" w:color="auto"/>
            <w:bottom w:val="none" w:sz="0" w:space="0" w:color="auto"/>
            <w:right w:val="none" w:sz="0" w:space="0" w:color="auto"/>
          </w:divBdr>
        </w:div>
        <w:div w:id="162401143">
          <w:marLeft w:val="0"/>
          <w:marRight w:val="0"/>
          <w:marTop w:val="0"/>
          <w:marBottom w:val="0"/>
          <w:divBdr>
            <w:top w:val="none" w:sz="0" w:space="0" w:color="auto"/>
            <w:left w:val="none" w:sz="0" w:space="0" w:color="auto"/>
            <w:bottom w:val="none" w:sz="0" w:space="0" w:color="auto"/>
            <w:right w:val="none" w:sz="0" w:space="0" w:color="auto"/>
          </w:divBdr>
        </w:div>
        <w:div w:id="996685033">
          <w:marLeft w:val="0"/>
          <w:marRight w:val="0"/>
          <w:marTop w:val="0"/>
          <w:marBottom w:val="0"/>
          <w:divBdr>
            <w:top w:val="none" w:sz="0" w:space="0" w:color="auto"/>
            <w:left w:val="none" w:sz="0" w:space="0" w:color="auto"/>
            <w:bottom w:val="none" w:sz="0" w:space="0" w:color="auto"/>
            <w:right w:val="none" w:sz="0" w:space="0" w:color="auto"/>
          </w:divBdr>
        </w:div>
        <w:div w:id="1051270719">
          <w:marLeft w:val="0"/>
          <w:marRight w:val="0"/>
          <w:marTop w:val="0"/>
          <w:marBottom w:val="0"/>
          <w:divBdr>
            <w:top w:val="none" w:sz="0" w:space="0" w:color="auto"/>
            <w:left w:val="none" w:sz="0" w:space="0" w:color="auto"/>
            <w:bottom w:val="none" w:sz="0" w:space="0" w:color="auto"/>
            <w:right w:val="none" w:sz="0" w:space="0" w:color="auto"/>
          </w:divBdr>
        </w:div>
        <w:div w:id="1181508250">
          <w:marLeft w:val="0"/>
          <w:marRight w:val="0"/>
          <w:marTop w:val="0"/>
          <w:marBottom w:val="0"/>
          <w:divBdr>
            <w:top w:val="none" w:sz="0" w:space="0" w:color="auto"/>
            <w:left w:val="none" w:sz="0" w:space="0" w:color="auto"/>
            <w:bottom w:val="none" w:sz="0" w:space="0" w:color="auto"/>
            <w:right w:val="none" w:sz="0" w:space="0" w:color="auto"/>
          </w:divBdr>
        </w:div>
        <w:div w:id="1222592365">
          <w:marLeft w:val="0"/>
          <w:marRight w:val="0"/>
          <w:marTop w:val="0"/>
          <w:marBottom w:val="0"/>
          <w:divBdr>
            <w:top w:val="none" w:sz="0" w:space="0" w:color="auto"/>
            <w:left w:val="none" w:sz="0" w:space="0" w:color="auto"/>
            <w:bottom w:val="none" w:sz="0" w:space="0" w:color="auto"/>
            <w:right w:val="none" w:sz="0" w:space="0" w:color="auto"/>
          </w:divBdr>
        </w:div>
        <w:div w:id="1313413478">
          <w:marLeft w:val="0"/>
          <w:marRight w:val="0"/>
          <w:marTop w:val="0"/>
          <w:marBottom w:val="0"/>
          <w:divBdr>
            <w:top w:val="none" w:sz="0" w:space="0" w:color="auto"/>
            <w:left w:val="none" w:sz="0" w:space="0" w:color="auto"/>
            <w:bottom w:val="none" w:sz="0" w:space="0" w:color="auto"/>
            <w:right w:val="none" w:sz="0" w:space="0" w:color="auto"/>
          </w:divBdr>
        </w:div>
        <w:div w:id="1471092080">
          <w:marLeft w:val="0"/>
          <w:marRight w:val="0"/>
          <w:marTop w:val="0"/>
          <w:marBottom w:val="0"/>
          <w:divBdr>
            <w:top w:val="none" w:sz="0" w:space="0" w:color="auto"/>
            <w:left w:val="none" w:sz="0" w:space="0" w:color="auto"/>
            <w:bottom w:val="none" w:sz="0" w:space="0" w:color="auto"/>
            <w:right w:val="none" w:sz="0" w:space="0" w:color="auto"/>
          </w:divBdr>
        </w:div>
        <w:div w:id="1602910902">
          <w:marLeft w:val="0"/>
          <w:marRight w:val="0"/>
          <w:marTop w:val="0"/>
          <w:marBottom w:val="0"/>
          <w:divBdr>
            <w:top w:val="none" w:sz="0" w:space="0" w:color="auto"/>
            <w:left w:val="none" w:sz="0" w:space="0" w:color="auto"/>
            <w:bottom w:val="none" w:sz="0" w:space="0" w:color="auto"/>
            <w:right w:val="none" w:sz="0" w:space="0" w:color="auto"/>
          </w:divBdr>
        </w:div>
        <w:div w:id="1857232698">
          <w:marLeft w:val="0"/>
          <w:marRight w:val="0"/>
          <w:marTop w:val="0"/>
          <w:marBottom w:val="0"/>
          <w:divBdr>
            <w:top w:val="none" w:sz="0" w:space="0" w:color="auto"/>
            <w:left w:val="none" w:sz="0" w:space="0" w:color="auto"/>
            <w:bottom w:val="none" w:sz="0" w:space="0" w:color="auto"/>
            <w:right w:val="none" w:sz="0" w:space="0" w:color="auto"/>
          </w:divBdr>
        </w:div>
        <w:div w:id="1874344058">
          <w:marLeft w:val="0"/>
          <w:marRight w:val="0"/>
          <w:marTop w:val="0"/>
          <w:marBottom w:val="0"/>
          <w:divBdr>
            <w:top w:val="none" w:sz="0" w:space="0" w:color="auto"/>
            <w:left w:val="none" w:sz="0" w:space="0" w:color="auto"/>
            <w:bottom w:val="none" w:sz="0" w:space="0" w:color="auto"/>
            <w:right w:val="none" w:sz="0" w:space="0" w:color="auto"/>
          </w:divBdr>
        </w:div>
        <w:div w:id="1985356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B043D-397D-4939-94D6-3BA26D2AB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Warner Estate Residents’ Association</vt:lpstr>
    </vt:vector>
  </TitlesOfParts>
  <Company/>
  <LinksUpToDate>false</LinksUpToDate>
  <CharactersWithSpaces>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Warner Estate Residents’ Association</dc:title>
  <dc:creator>Chris Barker</dc:creator>
  <cp:lastModifiedBy>Richard Hudson</cp:lastModifiedBy>
  <cp:revision>2</cp:revision>
  <cp:lastPrinted>2014-05-06T10:33:00Z</cp:lastPrinted>
  <dcterms:created xsi:type="dcterms:W3CDTF">2014-08-14T20:26:00Z</dcterms:created>
  <dcterms:modified xsi:type="dcterms:W3CDTF">2014-08-14T20:26:00Z</dcterms:modified>
</cp:coreProperties>
</file>