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732" w:rsidRPr="00F146A8" w:rsidRDefault="00290E60" w:rsidP="00FF5732">
      <w:pPr>
        <w:jc w:val="center"/>
        <w:rPr>
          <w:rFonts w:ascii="Arial Narrow" w:hAnsi="Arial Narrow"/>
          <w:b/>
        </w:rPr>
      </w:pPr>
      <w:hyperlink r:id="rId5" w:history="1">
        <w:r w:rsidR="002A2FAB" w:rsidRPr="00290E60">
          <w:rPr>
            <w:rStyle w:val="Hyperlink"/>
            <w:rFonts w:ascii="Arial Narrow" w:hAnsi="Arial Narrow"/>
            <w:b/>
          </w:rPr>
          <w:t>W</w:t>
        </w:r>
        <w:r w:rsidR="00FF5732" w:rsidRPr="00290E60">
          <w:rPr>
            <w:rStyle w:val="Hyperlink"/>
            <w:rFonts w:ascii="Arial Narrow" w:hAnsi="Arial Narrow"/>
            <w:b/>
          </w:rPr>
          <w:t>arner Estate Residents Association</w:t>
        </w:r>
      </w:hyperlink>
      <w:r w:rsidR="00FF5732" w:rsidRPr="00F146A8">
        <w:rPr>
          <w:rFonts w:ascii="Arial Narrow" w:hAnsi="Arial Narrow"/>
          <w:b/>
        </w:rPr>
        <w:t xml:space="preserve"> </w:t>
      </w:r>
    </w:p>
    <w:p w:rsidR="00FF5732" w:rsidRPr="00F146A8" w:rsidRDefault="00FF5732" w:rsidP="00FF5732">
      <w:pPr>
        <w:jc w:val="center"/>
        <w:rPr>
          <w:rFonts w:ascii="Arial Narrow" w:hAnsi="Arial Narrow"/>
          <w:b/>
        </w:rPr>
      </w:pPr>
      <w:r w:rsidRPr="00F146A8">
        <w:rPr>
          <w:rFonts w:ascii="Arial Narrow" w:hAnsi="Arial Narrow"/>
          <w:b/>
        </w:rPr>
        <w:t>Constitution</w:t>
      </w:r>
    </w:p>
    <w:p w:rsidR="00FF5732" w:rsidRPr="00F146A8" w:rsidRDefault="00FF5732" w:rsidP="00FF5732">
      <w:pPr>
        <w:jc w:val="center"/>
        <w:rPr>
          <w:rFonts w:ascii="Arial Narrow" w:hAnsi="Arial Narrow"/>
          <w:b/>
        </w:rPr>
      </w:pPr>
    </w:p>
    <w:p w:rsidR="00FF5732" w:rsidRPr="00F146A8" w:rsidRDefault="00FF5732" w:rsidP="00FF5732">
      <w:pPr>
        <w:pStyle w:val="ListParagraph"/>
        <w:numPr>
          <w:ilvl w:val="0"/>
          <w:numId w:val="1"/>
        </w:numPr>
        <w:rPr>
          <w:rFonts w:ascii="Arial Narrow" w:hAnsi="Arial Narrow"/>
          <w:i/>
        </w:rPr>
      </w:pPr>
      <w:r w:rsidRPr="00F146A8">
        <w:rPr>
          <w:rFonts w:ascii="Arial Narrow" w:hAnsi="Arial Narrow"/>
        </w:rPr>
        <w:t xml:space="preserve">The name of the </w:t>
      </w:r>
      <w:r w:rsidR="00B92E99">
        <w:rPr>
          <w:rFonts w:ascii="Arial Narrow" w:hAnsi="Arial Narrow"/>
        </w:rPr>
        <w:t>A</w:t>
      </w:r>
      <w:r w:rsidRPr="00F146A8">
        <w:rPr>
          <w:rFonts w:ascii="Arial Narrow" w:hAnsi="Arial Narrow"/>
        </w:rPr>
        <w:t>ssociation shall be the Warner Estate Residents Association.</w:t>
      </w:r>
    </w:p>
    <w:p w:rsidR="00FF5732" w:rsidRPr="00F146A8" w:rsidRDefault="00FF5732" w:rsidP="00FF5732">
      <w:pPr>
        <w:pStyle w:val="ListParagraph"/>
        <w:numPr>
          <w:ilvl w:val="0"/>
          <w:numId w:val="1"/>
        </w:numPr>
        <w:rPr>
          <w:rFonts w:ascii="Arial Narrow" w:hAnsi="Arial Narrow"/>
          <w:i/>
        </w:rPr>
      </w:pPr>
      <w:r w:rsidRPr="00F146A8">
        <w:rPr>
          <w:rFonts w:ascii="Arial Narrow" w:hAnsi="Arial Narrow"/>
        </w:rPr>
        <w:t>The area covered by the Association should be:</w:t>
      </w:r>
    </w:p>
    <w:p w:rsidR="00FF5732" w:rsidRPr="00F146A8" w:rsidRDefault="00FF5732" w:rsidP="00FF5732">
      <w:pPr>
        <w:pStyle w:val="ListParagraph"/>
        <w:rPr>
          <w:rFonts w:ascii="Arial Narrow" w:hAnsi="Arial Narrow"/>
        </w:rPr>
      </w:pPr>
      <w:r w:rsidRPr="00F146A8">
        <w:rPr>
          <w:rFonts w:ascii="Arial Narrow" w:hAnsi="Arial Narrow"/>
        </w:rPr>
        <w:t>Priory Road (</w:t>
      </w:r>
      <w:r w:rsidR="00B92E99">
        <w:rPr>
          <w:rFonts w:ascii="Arial Narrow" w:hAnsi="Arial Narrow"/>
        </w:rPr>
        <w:t>n</w:t>
      </w:r>
      <w:r w:rsidRPr="00F146A8">
        <w:rPr>
          <w:rFonts w:ascii="Arial Narrow" w:hAnsi="Arial Narrow"/>
        </w:rPr>
        <w:t>orthern section up to Linzee Road), Park Avenue North, Redston Road, Danvers Road, Warner Road, Clovelly Road, Linzee Road, Priory Avenue, Baden Road.</w:t>
      </w:r>
    </w:p>
    <w:p w:rsidR="00FF5732" w:rsidRPr="00F146A8" w:rsidRDefault="00FF5732" w:rsidP="00FF5732">
      <w:pPr>
        <w:pStyle w:val="ListParagraph"/>
        <w:numPr>
          <w:ilvl w:val="0"/>
          <w:numId w:val="1"/>
        </w:numPr>
        <w:rPr>
          <w:rFonts w:ascii="Arial Narrow" w:hAnsi="Arial Narrow"/>
          <w:i/>
        </w:rPr>
      </w:pPr>
      <w:r w:rsidRPr="00F146A8">
        <w:rPr>
          <w:rFonts w:ascii="Arial Narrow" w:hAnsi="Arial Narrow"/>
        </w:rPr>
        <w:t>The objectives of the Association are:</w:t>
      </w:r>
    </w:p>
    <w:p w:rsidR="00FF5732" w:rsidRPr="00F146A8" w:rsidRDefault="00FF5732" w:rsidP="00FF5732">
      <w:pPr>
        <w:pStyle w:val="ListParagraph"/>
        <w:numPr>
          <w:ilvl w:val="0"/>
          <w:numId w:val="2"/>
        </w:numPr>
        <w:rPr>
          <w:rFonts w:ascii="Arial Narrow" w:hAnsi="Arial Narrow"/>
          <w:i/>
        </w:rPr>
      </w:pPr>
      <w:r w:rsidRPr="00F146A8">
        <w:rPr>
          <w:rFonts w:ascii="Arial Narrow" w:hAnsi="Arial Narrow"/>
        </w:rPr>
        <w:t>To improve living conditions and the environment for the residents of the area covered by the Association;</w:t>
      </w:r>
    </w:p>
    <w:p w:rsidR="00FF5732" w:rsidRPr="00F146A8" w:rsidRDefault="00FF5732" w:rsidP="00FF5732">
      <w:pPr>
        <w:pStyle w:val="ListParagraph"/>
        <w:numPr>
          <w:ilvl w:val="0"/>
          <w:numId w:val="2"/>
        </w:numPr>
        <w:rPr>
          <w:rFonts w:ascii="Arial Narrow" w:hAnsi="Arial Narrow"/>
          <w:i/>
        </w:rPr>
      </w:pPr>
      <w:r w:rsidRPr="00F146A8">
        <w:rPr>
          <w:rFonts w:ascii="Arial Narrow" w:hAnsi="Arial Narrow"/>
        </w:rPr>
        <w:t xml:space="preserve">To represent the interests of the residents of the area to appropriate bodies and/or authorities; </w:t>
      </w:r>
    </w:p>
    <w:p w:rsidR="00FF5732" w:rsidRPr="00F146A8" w:rsidRDefault="00FF5732" w:rsidP="00FF5732">
      <w:pPr>
        <w:pStyle w:val="ListParagraph"/>
        <w:numPr>
          <w:ilvl w:val="0"/>
          <w:numId w:val="2"/>
        </w:numPr>
        <w:rPr>
          <w:rFonts w:ascii="Arial Narrow" w:hAnsi="Arial Narrow"/>
          <w:i/>
        </w:rPr>
      </w:pPr>
      <w:r w:rsidRPr="00F146A8">
        <w:rPr>
          <w:rFonts w:ascii="Arial Narrow" w:hAnsi="Arial Narrow"/>
        </w:rPr>
        <w:t>To further the provision for leisure and recreational facilities for the residents of the area.</w:t>
      </w:r>
    </w:p>
    <w:p w:rsidR="00FF5732" w:rsidRPr="00F146A8" w:rsidRDefault="00FF5732" w:rsidP="00FF5732">
      <w:pPr>
        <w:pStyle w:val="ListParagraph"/>
        <w:ind w:left="1080"/>
        <w:rPr>
          <w:rFonts w:ascii="Arial Narrow" w:hAnsi="Arial Narrow"/>
        </w:rPr>
      </w:pPr>
      <w:r w:rsidRPr="00F146A8">
        <w:rPr>
          <w:rFonts w:ascii="Arial Narrow" w:hAnsi="Arial Narrow"/>
        </w:rPr>
        <w:t>The Association shall be non-political and non-sectarian.</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Membership of the Association shall be open to all persons living in the area over the age of 16.</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Subscription shall be decided each year by the Annual General Meeting.</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Management:</w:t>
      </w:r>
    </w:p>
    <w:p w:rsidR="00FF5732" w:rsidRPr="00F146A8" w:rsidRDefault="00FF5732" w:rsidP="00FF5732">
      <w:pPr>
        <w:pStyle w:val="ListParagraph"/>
        <w:numPr>
          <w:ilvl w:val="0"/>
          <w:numId w:val="3"/>
        </w:numPr>
        <w:rPr>
          <w:rFonts w:ascii="Arial Narrow" w:hAnsi="Arial Narrow"/>
        </w:rPr>
      </w:pPr>
      <w:r w:rsidRPr="00F146A8">
        <w:rPr>
          <w:rFonts w:ascii="Arial Narrow" w:hAnsi="Arial Narrow"/>
        </w:rPr>
        <w:t>The Association shall be managed by the General Committee consisting of a representative for each road in the area, who shall elect from their number a Chairman, Secretary and Treasurer.</w:t>
      </w:r>
    </w:p>
    <w:p w:rsidR="00FF5732" w:rsidRPr="00F146A8" w:rsidRDefault="00FF5732" w:rsidP="00FF5732">
      <w:pPr>
        <w:pStyle w:val="ListParagraph"/>
        <w:numPr>
          <w:ilvl w:val="0"/>
          <w:numId w:val="3"/>
        </w:numPr>
        <w:rPr>
          <w:rFonts w:ascii="Arial Narrow" w:hAnsi="Arial Narrow"/>
        </w:rPr>
      </w:pPr>
      <w:r w:rsidRPr="00F146A8">
        <w:rPr>
          <w:rFonts w:ascii="Arial Narrow" w:hAnsi="Arial Narrow"/>
        </w:rPr>
        <w:t>If vacancies occur among the officers of the Committee, the General Committee shall have p</w:t>
      </w:r>
      <w:r>
        <w:rPr>
          <w:rFonts w:ascii="Arial Narrow" w:hAnsi="Arial Narrow"/>
        </w:rPr>
        <w:t>o</w:t>
      </w:r>
      <w:r w:rsidRPr="00F146A8">
        <w:rPr>
          <w:rFonts w:ascii="Arial Narrow" w:hAnsi="Arial Narrow"/>
        </w:rPr>
        <w:t>wers to fill them from a</w:t>
      </w:r>
      <w:r>
        <w:rPr>
          <w:rFonts w:ascii="Arial Narrow" w:hAnsi="Arial Narrow"/>
        </w:rPr>
        <w:t>m</w:t>
      </w:r>
      <w:r w:rsidRPr="00F146A8">
        <w:rPr>
          <w:rFonts w:ascii="Arial Narrow" w:hAnsi="Arial Narrow"/>
        </w:rPr>
        <w:t>ong their elected Members until the next General Meeting has been called to elect Members to fill the vacancies.</w:t>
      </w:r>
    </w:p>
    <w:p w:rsidR="00FF5732" w:rsidRPr="00F146A8" w:rsidRDefault="00FF5732" w:rsidP="00FF5732">
      <w:pPr>
        <w:pStyle w:val="ListParagraph"/>
        <w:numPr>
          <w:ilvl w:val="0"/>
          <w:numId w:val="3"/>
        </w:numPr>
        <w:rPr>
          <w:rFonts w:ascii="Arial Narrow" w:hAnsi="Arial Narrow"/>
        </w:rPr>
      </w:pPr>
      <w:r w:rsidRPr="00F146A8">
        <w:rPr>
          <w:rFonts w:ascii="Arial Narrow" w:hAnsi="Arial Narrow"/>
        </w:rPr>
        <w:t xml:space="preserve">The Committee </w:t>
      </w:r>
      <w:r>
        <w:rPr>
          <w:rFonts w:ascii="Arial Narrow" w:hAnsi="Arial Narrow"/>
        </w:rPr>
        <w:t>s</w:t>
      </w:r>
      <w:r w:rsidRPr="00F146A8">
        <w:rPr>
          <w:rFonts w:ascii="Arial Narrow" w:hAnsi="Arial Narrow"/>
        </w:rPr>
        <w:t>hall have the power to co-opt any member onto the Committee in a non-voting capacity.</w:t>
      </w:r>
    </w:p>
    <w:p w:rsidR="00FF5732" w:rsidRPr="00F146A8" w:rsidRDefault="00FF5732" w:rsidP="00FF5732">
      <w:pPr>
        <w:pStyle w:val="ListParagraph"/>
        <w:numPr>
          <w:ilvl w:val="0"/>
          <w:numId w:val="3"/>
        </w:numPr>
        <w:rPr>
          <w:rFonts w:ascii="Arial Narrow" w:hAnsi="Arial Narrow"/>
        </w:rPr>
      </w:pPr>
      <w:r w:rsidRPr="00F146A8">
        <w:rPr>
          <w:rFonts w:ascii="Arial Narrow" w:hAnsi="Arial Narrow"/>
        </w:rPr>
        <w:t>A quorum for the General Committee shall be onethird of the Committee Members.</w:t>
      </w:r>
    </w:p>
    <w:p w:rsidR="00FF5732" w:rsidRPr="00F146A8" w:rsidRDefault="00FF5732" w:rsidP="00FF5732">
      <w:pPr>
        <w:pStyle w:val="ListParagraph"/>
        <w:numPr>
          <w:ilvl w:val="0"/>
          <w:numId w:val="3"/>
        </w:numPr>
        <w:rPr>
          <w:rFonts w:ascii="Arial Narrow" w:hAnsi="Arial Narrow"/>
        </w:rPr>
      </w:pPr>
      <w:r w:rsidRPr="00F146A8">
        <w:rPr>
          <w:rFonts w:ascii="Arial Narrow" w:hAnsi="Arial Narrow"/>
        </w:rPr>
        <w:t>The Committee shall be bound by decisions of a General Meeting.</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The Committee shall arrange a General Meeting for the purpose of:</w:t>
      </w:r>
    </w:p>
    <w:p w:rsidR="00FF5732" w:rsidRPr="00F146A8" w:rsidRDefault="00FF5732" w:rsidP="00FF5732">
      <w:pPr>
        <w:pStyle w:val="ListParagraph"/>
        <w:numPr>
          <w:ilvl w:val="0"/>
          <w:numId w:val="4"/>
        </w:numPr>
        <w:rPr>
          <w:rFonts w:ascii="Arial Narrow" w:hAnsi="Arial Narrow"/>
        </w:rPr>
      </w:pPr>
      <w:r w:rsidRPr="00F146A8">
        <w:rPr>
          <w:rFonts w:ascii="Arial Narrow" w:hAnsi="Arial Narrow"/>
        </w:rPr>
        <w:t>Receiving the Annual Report of the Committee and the audited statement of account;</w:t>
      </w:r>
    </w:p>
    <w:p w:rsidR="00FF5732" w:rsidRPr="00F146A8" w:rsidRDefault="00FF5732" w:rsidP="00FF5732">
      <w:pPr>
        <w:pStyle w:val="ListParagraph"/>
        <w:numPr>
          <w:ilvl w:val="0"/>
          <w:numId w:val="4"/>
        </w:numPr>
        <w:rPr>
          <w:rFonts w:ascii="Arial Narrow" w:hAnsi="Arial Narrow"/>
        </w:rPr>
      </w:pPr>
      <w:r w:rsidRPr="00F146A8">
        <w:rPr>
          <w:rFonts w:ascii="Arial Narrow" w:hAnsi="Arial Narrow"/>
        </w:rPr>
        <w:t>Electing a new Committee;</w:t>
      </w:r>
    </w:p>
    <w:p w:rsidR="00FF5732" w:rsidRPr="00F146A8" w:rsidRDefault="00FF5732" w:rsidP="00FF5732">
      <w:pPr>
        <w:pStyle w:val="ListParagraph"/>
        <w:numPr>
          <w:ilvl w:val="0"/>
          <w:numId w:val="4"/>
        </w:numPr>
        <w:rPr>
          <w:rFonts w:ascii="Arial Narrow" w:hAnsi="Arial Narrow"/>
        </w:rPr>
      </w:pPr>
      <w:r w:rsidRPr="00F146A8">
        <w:rPr>
          <w:rFonts w:ascii="Arial Narrow" w:hAnsi="Arial Narrow"/>
        </w:rPr>
        <w:t>Amending the Constitution (if required);</w:t>
      </w:r>
    </w:p>
    <w:p w:rsidR="00FF5732" w:rsidRPr="00F146A8" w:rsidRDefault="00FF5732" w:rsidP="00FF5732">
      <w:pPr>
        <w:pStyle w:val="ListParagraph"/>
        <w:numPr>
          <w:ilvl w:val="0"/>
          <w:numId w:val="4"/>
        </w:numPr>
        <w:rPr>
          <w:rFonts w:ascii="Arial Narrow" w:hAnsi="Arial Narrow"/>
        </w:rPr>
      </w:pPr>
      <w:r w:rsidRPr="00F146A8">
        <w:rPr>
          <w:rFonts w:ascii="Arial Narrow" w:hAnsi="Arial Narrow"/>
        </w:rPr>
        <w:t>Consideration of any other motions or business.</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The Committee of the Association may at any time call a General Meeting of the Association for the consideration of any matter which the Committee may decide should be referred to the Members in general. The Committee shall call a General Meeting within 21 days of receiving a written request from not less than 12 Members giving reasons for the request.</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All monies raised on behalf of or by the Association shall be applied to further the objects of the Association and for no other purpose. The Treasurer shall keep proper accounts on the finance</w:t>
      </w:r>
      <w:r w:rsidR="00B92E99">
        <w:rPr>
          <w:rFonts w:ascii="Arial Narrow" w:hAnsi="Arial Narrow"/>
        </w:rPr>
        <w:t>s</w:t>
      </w:r>
      <w:r w:rsidRPr="00F146A8">
        <w:rPr>
          <w:rFonts w:ascii="Arial Narrow" w:hAnsi="Arial Narrow"/>
        </w:rPr>
        <w:t xml:space="preserve"> of the Association and shall open a bank account in the name of the Association. Cheques shall be drawn by any two of the officers of the General Committee, one of whom shall be the Treasurer.</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Any alteration to this Constitution shall require the approval of two</w:t>
      </w:r>
      <w:r w:rsidR="00B92E99">
        <w:rPr>
          <w:rFonts w:ascii="Arial Narrow" w:hAnsi="Arial Narrow"/>
        </w:rPr>
        <w:t>-</w:t>
      </w:r>
      <w:r w:rsidRPr="00F146A8">
        <w:rPr>
          <w:rFonts w:ascii="Arial Narrow" w:hAnsi="Arial Narrow"/>
        </w:rPr>
        <w:t>thirds of those present and voting at the General Meeting at which it is proposed.</w:t>
      </w:r>
    </w:p>
    <w:p w:rsidR="00FF5732" w:rsidRPr="00F146A8" w:rsidRDefault="00FF5732" w:rsidP="00FF5732">
      <w:pPr>
        <w:pStyle w:val="ListParagraph"/>
        <w:rPr>
          <w:rFonts w:ascii="Arial Narrow" w:hAnsi="Arial Narrow"/>
        </w:rPr>
      </w:pPr>
      <w:r w:rsidRPr="00F146A8">
        <w:rPr>
          <w:rFonts w:ascii="Arial Narrow" w:hAnsi="Arial Narrow"/>
        </w:rPr>
        <w:t xml:space="preserve">Any resolution for the alteration of the Constitution must be received by the Secretary at least 21 days before the General Meeting at which the </w:t>
      </w:r>
      <w:r w:rsidR="00B92E99">
        <w:rPr>
          <w:rFonts w:ascii="Arial Narrow" w:hAnsi="Arial Narrow"/>
        </w:rPr>
        <w:t>r</w:t>
      </w:r>
      <w:r w:rsidRPr="00F146A8">
        <w:rPr>
          <w:rFonts w:ascii="Arial Narrow" w:hAnsi="Arial Narrow"/>
        </w:rPr>
        <w:t>esolution is to be proposed.</w:t>
      </w:r>
    </w:p>
    <w:p w:rsidR="00FF5732" w:rsidRPr="00F146A8" w:rsidRDefault="00FF5732" w:rsidP="00FF5732">
      <w:pPr>
        <w:pStyle w:val="ListParagraph"/>
        <w:numPr>
          <w:ilvl w:val="0"/>
          <w:numId w:val="1"/>
        </w:numPr>
        <w:rPr>
          <w:rFonts w:ascii="Arial Narrow" w:hAnsi="Arial Narrow"/>
        </w:rPr>
      </w:pPr>
      <w:r w:rsidRPr="00F146A8">
        <w:rPr>
          <w:rFonts w:ascii="Arial Narrow" w:hAnsi="Arial Narrow"/>
        </w:rPr>
        <w:t>If the Committee by a simple majority decides at any time that on the grounds of expense or otherwise it is necessary or advisable to dissolve the Association</w:t>
      </w:r>
      <w:r w:rsidR="00B92E99">
        <w:rPr>
          <w:rFonts w:ascii="Arial Narrow" w:hAnsi="Arial Narrow"/>
        </w:rPr>
        <w:t>,</w:t>
      </w:r>
      <w:r w:rsidRPr="00F146A8">
        <w:rPr>
          <w:rFonts w:ascii="Arial Narrow" w:hAnsi="Arial Narrow"/>
        </w:rPr>
        <w:t xml:space="preserve"> it shall put forward such a motion at the next Annual General Meeting, giving Members at least 21 days</w:t>
      </w:r>
      <w:r w:rsidR="00B92E99">
        <w:rPr>
          <w:rFonts w:ascii="Arial Narrow" w:hAnsi="Arial Narrow"/>
        </w:rPr>
        <w:t>'</w:t>
      </w:r>
      <w:r w:rsidRPr="00F146A8">
        <w:rPr>
          <w:rFonts w:ascii="Arial Narrow" w:hAnsi="Arial Narrow"/>
        </w:rPr>
        <w:t xml:space="preserve"> notice and stating the terms of the resolution to be proposed at the meeting.</w:t>
      </w:r>
    </w:p>
    <w:p w:rsidR="00FF5732" w:rsidRPr="00F146A8" w:rsidRDefault="00FF5732" w:rsidP="00FF5732">
      <w:pPr>
        <w:pStyle w:val="ListParagraph"/>
        <w:rPr>
          <w:rFonts w:ascii="Arial Narrow" w:hAnsi="Arial Narrow"/>
        </w:rPr>
      </w:pPr>
      <w:r w:rsidRPr="00F146A8">
        <w:rPr>
          <w:rFonts w:ascii="Arial Narrow" w:hAnsi="Arial Narrow"/>
        </w:rPr>
        <w:t>If such a decision shall be confirmed by two</w:t>
      </w:r>
      <w:r w:rsidR="00B92E99">
        <w:rPr>
          <w:rFonts w:ascii="Arial Narrow" w:hAnsi="Arial Narrow"/>
        </w:rPr>
        <w:t>-</w:t>
      </w:r>
      <w:r w:rsidRPr="00F146A8">
        <w:rPr>
          <w:rFonts w:ascii="Arial Narrow" w:hAnsi="Arial Narrow"/>
        </w:rPr>
        <w:t>thirds of those present and voting at the meeting, the Committee shall have the power to dispose of any assets held by or in the name of the Association. Any assets remaining after the satisfaction of any proper debts and liabilities shall be applied towards charitable purposes for the benefit of the inhabitants of the area as the Committee may decide.</w:t>
      </w:r>
    </w:p>
    <w:p w:rsidR="00FF5732" w:rsidRPr="00F146A8" w:rsidRDefault="00FF5732" w:rsidP="00FF5732">
      <w:pPr>
        <w:pStyle w:val="ListParagraph"/>
        <w:rPr>
          <w:rFonts w:ascii="Arial Narrow" w:hAnsi="Arial Narrow"/>
        </w:rPr>
      </w:pPr>
    </w:p>
    <w:p w:rsidR="00FF5732" w:rsidRPr="00F146A8" w:rsidRDefault="00FF5732" w:rsidP="00FF5732">
      <w:pPr>
        <w:pStyle w:val="ListParagraph"/>
        <w:rPr>
          <w:rFonts w:ascii="Arial Narrow" w:hAnsi="Arial Narrow"/>
          <w:i/>
        </w:rPr>
      </w:pPr>
      <w:r w:rsidRPr="00F146A8">
        <w:rPr>
          <w:rFonts w:ascii="Arial Narrow" w:hAnsi="Arial Narrow"/>
          <w:i/>
        </w:rPr>
        <w:t xml:space="preserve">This Constitution was adopted as the Constitution of the Warner Estate Residents Association at a </w:t>
      </w:r>
      <w:r w:rsidR="00B92E99">
        <w:rPr>
          <w:rFonts w:ascii="Arial Narrow" w:hAnsi="Arial Narrow"/>
          <w:i/>
        </w:rPr>
        <w:t>p</w:t>
      </w:r>
      <w:r w:rsidRPr="00F146A8">
        <w:rPr>
          <w:rFonts w:ascii="Arial Narrow" w:hAnsi="Arial Narrow"/>
          <w:i/>
        </w:rPr>
        <w:t xml:space="preserve">ublic </w:t>
      </w:r>
      <w:r w:rsidR="00B92E99">
        <w:rPr>
          <w:rFonts w:ascii="Arial Narrow" w:hAnsi="Arial Narrow"/>
          <w:i/>
        </w:rPr>
        <w:t>m</w:t>
      </w:r>
      <w:r w:rsidRPr="00F146A8">
        <w:rPr>
          <w:rFonts w:ascii="Arial Narrow" w:hAnsi="Arial Narrow"/>
          <w:i/>
        </w:rPr>
        <w:t xml:space="preserve">eeting held at the </w:t>
      </w:r>
      <w:r w:rsidR="00B92E99">
        <w:rPr>
          <w:rFonts w:ascii="Arial Narrow" w:hAnsi="Arial Narrow"/>
          <w:i/>
        </w:rPr>
        <w:t>a</w:t>
      </w:r>
      <w:r w:rsidRPr="00F146A8">
        <w:rPr>
          <w:rFonts w:ascii="Arial Narrow" w:hAnsi="Arial Narrow"/>
          <w:i/>
        </w:rPr>
        <w:t>nnexe to the Moravian Church, Priory Road, London, N8 on Thursday 11</w:t>
      </w:r>
      <w:r w:rsidRPr="00F146A8">
        <w:rPr>
          <w:rFonts w:ascii="Arial Narrow" w:hAnsi="Arial Narrow"/>
          <w:i/>
          <w:vertAlign w:val="superscript"/>
        </w:rPr>
        <w:t>th</w:t>
      </w:r>
      <w:r w:rsidRPr="00F146A8">
        <w:rPr>
          <w:rFonts w:ascii="Arial Narrow" w:hAnsi="Arial Narrow"/>
          <w:i/>
        </w:rPr>
        <w:t xml:space="preserve"> July 1996.</w:t>
      </w:r>
    </w:p>
    <w:p w:rsidR="00B92E99" w:rsidRDefault="00FF5732" w:rsidP="002A2FAB">
      <w:pPr>
        <w:pStyle w:val="ListParagraph"/>
        <w:rPr>
          <w:rFonts w:ascii="Arial Narrow" w:hAnsi="Arial Narrow"/>
          <w:i/>
        </w:rPr>
      </w:pPr>
      <w:r w:rsidRPr="00F146A8">
        <w:rPr>
          <w:rFonts w:ascii="Arial Narrow" w:hAnsi="Arial Narrow"/>
          <w:i/>
        </w:rPr>
        <w:t>Signed</w:t>
      </w:r>
      <w:r w:rsidR="00B92E99">
        <w:rPr>
          <w:rFonts w:ascii="Arial Narrow" w:hAnsi="Arial Narrow"/>
          <w:i/>
        </w:rPr>
        <w:t>:</w:t>
      </w:r>
      <w:r w:rsidRPr="00F146A8">
        <w:rPr>
          <w:rFonts w:ascii="Arial Narrow" w:hAnsi="Arial Narrow"/>
          <w:i/>
        </w:rPr>
        <w:t xml:space="preserve"> David Liebeck</w:t>
      </w:r>
      <w:r w:rsidR="00B92E99">
        <w:rPr>
          <w:rFonts w:ascii="Arial Narrow" w:hAnsi="Arial Narrow"/>
          <w:i/>
        </w:rPr>
        <w:t>,</w:t>
      </w:r>
      <w:r w:rsidRPr="00F146A8">
        <w:rPr>
          <w:rFonts w:ascii="Arial Narrow" w:hAnsi="Arial Narrow"/>
          <w:i/>
        </w:rPr>
        <w:t xml:space="preserve"> Acting Chairman</w:t>
      </w:r>
    </w:p>
    <w:p w:rsidR="00FF5732" w:rsidRDefault="00FF5732" w:rsidP="002A2FAB">
      <w:pPr>
        <w:pStyle w:val="ListParagraph"/>
      </w:pPr>
      <w:r>
        <w:rPr>
          <w:rFonts w:ascii="Arial Narrow" w:hAnsi="Arial Narrow"/>
          <w:i/>
        </w:rPr>
        <w:lastRenderedPageBreak/>
        <w:t xml:space="preserve"> </w:t>
      </w:r>
      <w:r w:rsidRPr="00F146A8">
        <w:rPr>
          <w:rFonts w:ascii="Arial Narrow" w:hAnsi="Arial Narrow"/>
          <w:i/>
        </w:rPr>
        <w:t>Signed</w:t>
      </w:r>
      <w:r w:rsidR="00B92E99">
        <w:rPr>
          <w:rFonts w:ascii="Arial Narrow" w:hAnsi="Arial Narrow"/>
          <w:i/>
        </w:rPr>
        <w:t>:</w:t>
      </w:r>
      <w:r w:rsidRPr="00F146A8">
        <w:rPr>
          <w:rFonts w:ascii="Arial Narrow" w:hAnsi="Arial Narrow"/>
          <w:i/>
        </w:rPr>
        <w:t xml:space="preserve"> Jack Noutch</w:t>
      </w:r>
      <w:r w:rsidR="00B92E99">
        <w:rPr>
          <w:rFonts w:ascii="Arial Narrow" w:hAnsi="Arial Narrow"/>
          <w:i/>
        </w:rPr>
        <w:t>,</w:t>
      </w:r>
      <w:r w:rsidRPr="00F146A8">
        <w:rPr>
          <w:rFonts w:ascii="Arial Narrow" w:hAnsi="Arial Narrow"/>
          <w:i/>
        </w:rPr>
        <w:t xml:space="preserve"> Acting Secretary</w:t>
      </w:r>
    </w:p>
    <w:sectPr w:rsidR="00FF5732" w:rsidSect="002D3A0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41FDF"/>
    <w:multiLevelType w:val="hybridMultilevel"/>
    <w:tmpl w:val="A456E438"/>
    <w:lvl w:ilvl="0" w:tplc="94D886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37E2DE6"/>
    <w:multiLevelType w:val="hybridMultilevel"/>
    <w:tmpl w:val="7ABCDF9A"/>
    <w:lvl w:ilvl="0" w:tplc="C10A3C74">
      <w:start w:val="1"/>
      <w:numFmt w:val="lowerLetter"/>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CF0073A"/>
    <w:multiLevelType w:val="hybridMultilevel"/>
    <w:tmpl w:val="72EAF006"/>
    <w:lvl w:ilvl="0" w:tplc="F98642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601F53C1"/>
    <w:multiLevelType w:val="hybridMultilevel"/>
    <w:tmpl w:val="70E8D972"/>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trackRevisions/>
  <w:defaultTabStop w:val="720"/>
  <w:characterSpacingControl w:val="doNotCompress"/>
  <w:compat/>
  <w:rsids>
    <w:rsidRoot w:val="00223D42"/>
    <w:rsid w:val="001A5E36"/>
    <w:rsid w:val="00223D42"/>
    <w:rsid w:val="00290E60"/>
    <w:rsid w:val="002A2FAB"/>
    <w:rsid w:val="002D3A09"/>
    <w:rsid w:val="00507865"/>
    <w:rsid w:val="00776482"/>
    <w:rsid w:val="008178F7"/>
    <w:rsid w:val="00994187"/>
    <w:rsid w:val="00B92E99"/>
    <w:rsid w:val="00C60732"/>
    <w:rsid w:val="00CA5001"/>
    <w:rsid w:val="00CB3A7E"/>
    <w:rsid w:val="00EE530A"/>
    <w:rsid w:val="00FE326E"/>
    <w:rsid w:val="00FF573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A7E"/>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732"/>
    <w:pPr>
      <w:ind w:left="720"/>
      <w:contextualSpacing/>
    </w:pPr>
  </w:style>
  <w:style w:type="character" w:styleId="Hyperlink">
    <w:name w:val="Hyperlink"/>
    <w:basedOn w:val="DefaultParagraphFont"/>
    <w:rsid w:val="00290E60"/>
    <w:rPr>
      <w:color w:val="0000FF"/>
      <w:u w:val="single"/>
    </w:rPr>
  </w:style>
  <w:style w:type="paragraph" w:styleId="BalloonText">
    <w:name w:val="Balloon Text"/>
    <w:basedOn w:val="Normal"/>
    <w:semiHidden/>
    <w:rsid w:val="00B92E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era-n8.co.uk/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Warner Estate Residents Association </vt:lpstr>
    </vt:vector>
  </TitlesOfParts>
  <Company/>
  <LinksUpToDate>false</LinksUpToDate>
  <CharactersWithSpaces>3991</CharactersWithSpaces>
  <SharedDoc>false</SharedDoc>
  <HLinks>
    <vt:vector size="6" baseType="variant">
      <vt:variant>
        <vt:i4>7143536</vt:i4>
      </vt:variant>
      <vt:variant>
        <vt:i4>0</vt:i4>
      </vt:variant>
      <vt:variant>
        <vt:i4>0</vt:i4>
      </vt:variant>
      <vt:variant>
        <vt:i4>5</vt:i4>
      </vt:variant>
      <vt:variant>
        <vt:lpwstr>http://www.wera-n8.co.uk/index.html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 Estate Residents Association</dc:title>
  <dc:creator>Richard Hudson</dc:creator>
  <cp:lastModifiedBy>Richard Hudson</cp:lastModifiedBy>
  <cp:revision>2</cp:revision>
  <dcterms:created xsi:type="dcterms:W3CDTF">2014-08-14T20:35:00Z</dcterms:created>
  <dcterms:modified xsi:type="dcterms:W3CDTF">2014-08-14T20:35:00Z</dcterms:modified>
</cp:coreProperties>
</file>