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2CDCB" w14:textId="0EBEA741" w:rsidR="0085303B" w:rsidRPr="00F634DC" w:rsidRDefault="0085303B" w:rsidP="00F634DC">
      <w:pPr>
        <w:jc w:val="center"/>
        <w:rPr>
          <w:rFonts w:asciiTheme="minorHAnsi" w:hAnsiTheme="minorHAnsi" w:cstheme="minorHAnsi"/>
          <w:b/>
          <w:bCs/>
          <w:szCs w:val="24"/>
        </w:rPr>
      </w:pPr>
      <w:r w:rsidRPr="00F634DC">
        <w:rPr>
          <w:rFonts w:asciiTheme="minorHAnsi" w:hAnsiTheme="minorHAnsi" w:cstheme="minorHAnsi"/>
          <w:b/>
          <w:bCs/>
          <w:szCs w:val="24"/>
        </w:rPr>
        <w:t>WERA committee meeting 2</w:t>
      </w:r>
      <w:r w:rsidR="009B4234">
        <w:rPr>
          <w:rFonts w:asciiTheme="minorHAnsi" w:hAnsiTheme="minorHAnsi" w:cstheme="minorHAnsi"/>
          <w:b/>
          <w:bCs/>
          <w:szCs w:val="24"/>
        </w:rPr>
        <w:t>5</w:t>
      </w:r>
      <w:r w:rsidRPr="00F634DC">
        <w:rPr>
          <w:rFonts w:asciiTheme="minorHAnsi" w:hAnsiTheme="minorHAnsi" w:cstheme="minorHAnsi"/>
          <w:b/>
          <w:bCs/>
          <w:szCs w:val="24"/>
          <w:vertAlign w:val="superscript"/>
        </w:rPr>
        <w:t>th</w:t>
      </w:r>
      <w:r w:rsidRPr="00F634DC">
        <w:rPr>
          <w:rFonts w:asciiTheme="minorHAnsi" w:hAnsiTheme="minorHAnsi" w:cstheme="minorHAnsi"/>
          <w:b/>
          <w:bCs/>
          <w:szCs w:val="24"/>
        </w:rPr>
        <w:t xml:space="preserve"> August 2021</w:t>
      </w:r>
    </w:p>
    <w:p w14:paraId="58541EA9" w14:textId="2E291DE0" w:rsidR="0085303B" w:rsidRPr="00F634DC" w:rsidRDefault="0085303B">
      <w:pPr>
        <w:rPr>
          <w:rFonts w:asciiTheme="minorHAnsi" w:hAnsiTheme="minorHAnsi" w:cstheme="minorHAnsi"/>
          <w:b/>
          <w:bCs/>
          <w:szCs w:val="24"/>
        </w:rPr>
      </w:pPr>
    </w:p>
    <w:p w14:paraId="7A6BE41A" w14:textId="638EEB91" w:rsidR="0085303B" w:rsidRPr="00F634DC" w:rsidRDefault="0085303B">
      <w:pPr>
        <w:rPr>
          <w:rFonts w:asciiTheme="minorHAnsi" w:hAnsiTheme="minorHAnsi" w:cstheme="minorHAnsi"/>
          <w:szCs w:val="24"/>
        </w:rPr>
      </w:pPr>
      <w:r w:rsidRPr="00F634DC">
        <w:rPr>
          <w:rFonts w:asciiTheme="minorHAnsi" w:hAnsiTheme="minorHAnsi" w:cstheme="minorHAnsi"/>
          <w:szCs w:val="24"/>
        </w:rPr>
        <w:t>Present: Jim Jenks (Chair), Ros Jenks, Sally Walker, George Walker, Dick Hudson, Richard Green, Ursula Maestranzi, Adrian Thomas, Jeff Probst, Joyce Rosser.</w:t>
      </w:r>
    </w:p>
    <w:p w14:paraId="7CF003FF" w14:textId="1ED6442D" w:rsidR="0085303B" w:rsidRPr="00F634DC" w:rsidRDefault="0085303B">
      <w:pPr>
        <w:rPr>
          <w:rFonts w:asciiTheme="minorHAnsi" w:hAnsiTheme="minorHAnsi" w:cstheme="minorHAnsi"/>
          <w:szCs w:val="24"/>
        </w:rPr>
      </w:pPr>
    </w:p>
    <w:p w14:paraId="3FC0ED84" w14:textId="4730876A" w:rsidR="0085303B" w:rsidRPr="00F634DC" w:rsidRDefault="0085303B" w:rsidP="0085303B">
      <w:pPr>
        <w:pStyle w:val="ListParagraph"/>
        <w:numPr>
          <w:ilvl w:val="0"/>
          <w:numId w:val="1"/>
        </w:numPr>
        <w:rPr>
          <w:rFonts w:asciiTheme="minorHAnsi" w:hAnsiTheme="minorHAnsi" w:cstheme="minorHAnsi"/>
          <w:b/>
          <w:bCs/>
          <w:szCs w:val="24"/>
        </w:rPr>
      </w:pPr>
      <w:r w:rsidRPr="00F634DC">
        <w:rPr>
          <w:rFonts w:asciiTheme="minorHAnsi" w:hAnsiTheme="minorHAnsi" w:cstheme="minorHAnsi"/>
          <w:b/>
          <w:bCs/>
          <w:szCs w:val="24"/>
        </w:rPr>
        <w:t xml:space="preserve">Apologies for absence </w:t>
      </w:r>
    </w:p>
    <w:p w14:paraId="1D02339D" w14:textId="32ABA1C8" w:rsidR="0085303B" w:rsidRPr="00F634DC" w:rsidRDefault="0085303B" w:rsidP="0085303B">
      <w:pPr>
        <w:rPr>
          <w:rFonts w:asciiTheme="minorHAnsi" w:hAnsiTheme="minorHAnsi" w:cstheme="minorHAnsi"/>
          <w:szCs w:val="24"/>
        </w:rPr>
      </w:pPr>
      <w:r w:rsidRPr="00F634DC">
        <w:rPr>
          <w:rFonts w:asciiTheme="minorHAnsi" w:hAnsiTheme="minorHAnsi" w:cstheme="minorHAnsi"/>
          <w:szCs w:val="24"/>
        </w:rPr>
        <w:t>Ella McPherson (new road rep for Priory Road)</w:t>
      </w:r>
    </w:p>
    <w:p w14:paraId="7D6A54D0" w14:textId="7344A3A0" w:rsidR="0085303B" w:rsidRPr="00F634DC" w:rsidRDefault="0085303B" w:rsidP="0085303B">
      <w:pPr>
        <w:rPr>
          <w:rFonts w:asciiTheme="minorHAnsi" w:hAnsiTheme="minorHAnsi" w:cstheme="minorHAnsi"/>
          <w:szCs w:val="24"/>
        </w:rPr>
      </w:pPr>
    </w:p>
    <w:p w14:paraId="2B4618E7" w14:textId="42F274AE" w:rsidR="0085303B" w:rsidRPr="00F634DC" w:rsidRDefault="0085303B" w:rsidP="0085303B">
      <w:pPr>
        <w:pStyle w:val="ListParagraph"/>
        <w:numPr>
          <w:ilvl w:val="0"/>
          <w:numId w:val="1"/>
        </w:numPr>
        <w:rPr>
          <w:rFonts w:asciiTheme="minorHAnsi" w:hAnsiTheme="minorHAnsi" w:cstheme="minorHAnsi"/>
          <w:b/>
          <w:bCs/>
          <w:szCs w:val="24"/>
        </w:rPr>
      </w:pPr>
      <w:r w:rsidRPr="00F634DC">
        <w:rPr>
          <w:rFonts w:asciiTheme="minorHAnsi" w:hAnsiTheme="minorHAnsi" w:cstheme="minorHAnsi"/>
          <w:b/>
          <w:bCs/>
          <w:szCs w:val="24"/>
        </w:rPr>
        <w:t>Minutes of last meeting</w:t>
      </w:r>
    </w:p>
    <w:p w14:paraId="6A7320EF" w14:textId="0701FB59" w:rsidR="0085303B" w:rsidRPr="00F634DC" w:rsidRDefault="0085303B" w:rsidP="0085303B">
      <w:pPr>
        <w:rPr>
          <w:rFonts w:asciiTheme="minorHAnsi" w:hAnsiTheme="minorHAnsi" w:cstheme="minorHAnsi"/>
          <w:szCs w:val="24"/>
        </w:rPr>
      </w:pPr>
      <w:r w:rsidRPr="00F634DC">
        <w:rPr>
          <w:rFonts w:asciiTheme="minorHAnsi" w:hAnsiTheme="minorHAnsi" w:cstheme="minorHAnsi"/>
          <w:szCs w:val="24"/>
        </w:rPr>
        <w:t>Minutes of last meeting before lockdown held on 20</w:t>
      </w:r>
      <w:r w:rsidRPr="00F634DC">
        <w:rPr>
          <w:rFonts w:asciiTheme="minorHAnsi" w:hAnsiTheme="minorHAnsi" w:cstheme="minorHAnsi"/>
          <w:szCs w:val="24"/>
          <w:vertAlign w:val="superscript"/>
        </w:rPr>
        <w:t>th</w:t>
      </w:r>
      <w:r w:rsidRPr="00F634DC">
        <w:rPr>
          <w:rFonts w:asciiTheme="minorHAnsi" w:hAnsiTheme="minorHAnsi" w:cstheme="minorHAnsi"/>
          <w:szCs w:val="24"/>
        </w:rPr>
        <w:t xml:space="preserve"> January 2020 were agreed. No matters arising.</w:t>
      </w:r>
    </w:p>
    <w:p w14:paraId="181D9366" w14:textId="41AC633B" w:rsidR="0085303B" w:rsidRPr="00F634DC" w:rsidRDefault="0085303B" w:rsidP="0085303B">
      <w:pPr>
        <w:rPr>
          <w:rFonts w:asciiTheme="minorHAnsi" w:hAnsiTheme="minorHAnsi" w:cstheme="minorHAnsi"/>
          <w:szCs w:val="24"/>
        </w:rPr>
      </w:pPr>
    </w:p>
    <w:p w14:paraId="0D67AA99" w14:textId="67D0E95C" w:rsidR="0085303B" w:rsidRPr="00F634DC" w:rsidRDefault="0085303B" w:rsidP="0085303B">
      <w:pPr>
        <w:pStyle w:val="ListParagraph"/>
        <w:numPr>
          <w:ilvl w:val="0"/>
          <w:numId w:val="1"/>
        </w:numPr>
        <w:rPr>
          <w:rFonts w:asciiTheme="minorHAnsi" w:hAnsiTheme="minorHAnsi" w:cstheme="minorHAnsi"/>
          <w:b/>
          <w:bCs/>
          <w:szCs w:val="24"/>
        </w:rPr>
      </w:pPr>
      <w:r w:rsidRPr="00F634DC">
        <w:rPr>
          <w:rFonts w:asciiTheme="minorHAnsi" w:hAnsiTheme="minorHAnsi" w:cstheme="minorHAnsi"/>
          <w:b/>
          <w:bCs/>
          <w:szCs w:val="24"/>
        </w:rPr>
        <w:t>Financial report</w:t>
      </w:r>
    </w:p>
    <w:p w14:paraId="13CBBFBE" w14:textId="4C547276" w:rsidR="00DA4CB0" w:rsidRPr="00F634DC" w:rsidRDefault="0085303B" w:rsidP="00DA4CB0">
      <w:pPr>
        <w:rPr>
          <w:rFonts w:asciiTheme="minorHAnsi" w:hAnsiTheme="minorHAnsi" w:cstheme="minorHAnsi"/>
          <w:szCs w:val="24"/>
        </w:rPr>
      </w:pPr>
      <w:r w:rsidRPr="00F634DC">
        <w:rPr>
          <w:rFonts w:asciiTheme="minorHAnsi" w:hAnsiTheme="minorHAnsi" w:cstheme="minorHAnsi"/>
          <w:szCs w:val="24"/>
        </w:rPr>
        <w:t xml:space="preserve">Joyce reported that </w:t>
      </w:r>
      <w:r w:rsidR="00DA4CB0" w:rsidRPr="00F634DC">
        <w:rPr>
          <w:rFonts w:asciiTheme="minorHAnsi" w:hAnsiTheme="minorHAnsi" w:cstheme="minorHAnsi"/>
          <w:szCs w:val="24"/>
        </w:rPr>
        <w:t>at</w:t>
      </w:r>
      <w:r w:rsidRPr="00F634DC">
        <w:rPr>
          <w:rFonts w:asciiTheme="minorHAnsi" w:hAnsiTheme="minorHAnsi" w:cstheme="minorHAnsi"/>
          <w:szCs w:val="24"/>
        </w:rPr>
        <w:t xml:space="preserve"> </w:t>
      </w:r>
      <w:r w:rsidR="00DA4CB0" w:rsidRPr="00F634DC">
        <w:rPr>
          <w:rFonts w:asciiTheme="minorHAnsi" w:hAnsiTheme="minorHAnsi" w:cstheme="minorHAnsi"/>
          <w:szCs w:val="24"/>
        </w:rPr>
        <w:t xml:space="preserve">the </w:t>
      </w:r>
      <w:r w:rsidRPr="00F634DC">
        <w:rPr>
          <w:rFonts w:asciiTheme="minorHAnsi" w:hAnsiTheme="minorHAnsi" w:cstheme="minorHAnsi"/>
          <w:szCs w:val="24"/>
        </w:rPr>
        <w:t xml:space="preserve">January 2020 committee meeting we had £1030.24 in WERA </w:t>
      </w:r>
      <w:r w:rsidR="00DA4CB0" w:rsidRPr="00F634DC">
        <w:rPr>
          <w:rFonts w:asciiTheme="minorHAnsi" w:hAnsiTheme="minorHAnsi" w:cstheme="minorHAnsi"/>
          <w:szCs w:val="24"/>
        </w:rPr>
        <w:t>funds</w:t>
      </w:r>
      <w:r w:rsidRPr="00F634DC">
        <w:rPr>
          <w:rFonts w:asciiTheme="minorHAnsi" w:hAnsiTheme="minorHAnsi" w:cstheme="minorHAnsi"/>
          <w:szCs w:val="24"/>
        </w:rPr>
        <w:t xml:space="preserve">. </w:t>
      </w:r>
      <w:r w:rsidR="00DA4CB0" w:rsidRPr="00F634DC">
        <w:rPr>
          <w:rFonts w:asciiTheme="minorHAnsi" w:hAnsiTheme="minorHAnsi" w:cstheme="minorHAnsi"/>
          <w:szCs w:val="24"/>
        </w:rPr>
        <w:t xml:space="preserve">Following that meeting </w:t>
      </w:r>
      <w:r w:rsidRPr="00F634DC">
        <w:rPr>
          <w:rFonts w:asciiTheme="minorHAnsi" w:hAnsiTheme="minorHAnsi" w:cstheme="minorHAnsi"/>
          <w:szCs w:val="24"/>
        </w:rPr>
        <w:t>we paid in £62.65</w:t>
      </w:r>
      <w:r w:rsidR="00F634DC" w:rsidRPr="00F634DC">
        <w:rPr>
          <w:rFonts w:asciiTheme="minorHAnsi" w:hAnsiTheme="minorHAnsi" w:cstheme="minorHAnsi"/>
          <w:szCs w:val="24"/>
        </w:rPr>
        <w:t xml:space="preserve"> additional</w:t>
      </w:r>
      <w:r w:rsidR="00DA4CB0" w:rsidRPr="00F634DC">
        <w:rPr>
          <w:rFonts w:asciiTheme="minorHAnsi" w:hAnsiTheme="minorHAnsi" w:cstheme="minorHAnsi"/>
          <w:szCs w:val="24"/>
        </w:rPr>
        <w:t xml:space="preserve"> 2019</w:t>
      </w:r>
      <w:r w:rsidRPr="00F634DC">
        <w:rPr>
          <w:rFonts w:asciiTheme="minorHAnsi" w:hAnsiTheme="minorHAnsi" w:cstheme="minorHAnsi"/>
          <w:szCs w:val="24"/>
        </w:rPr>
        <w:t xml:space="preserve"> subs (£56.65 Priory Ave and £6 cash) making £1092.89. </w:t>
      </w:r>
      <w:r w:rsidR="00DA4CB0" w:rsidRPr="00F634DC">
        <w:rPr>
          <w:rFonts w:asciiTheme="minorHAnsi" w:hAnsiTheme="minorHAnsi" w:cstheme="minorHAnsi"/>
          <w:szCs w:val="24"/>
        </w:rPr>
        <w:t>Due to the pandemic</w:t>
      </w:r>
      <w:r w:rsidR="00F634DC" w:rsidRPr="00F634DC">
        <w:rPr>
          <w:rFonts w:asciiTheme="minorHAnsi" w:hAnsiTheme="minorHAnsi" w:cstheme="minorHAnsi"/>
          <w:szCs w:val="24"/>
        </w:rPr>
        <w:t>,</w:t>
      </w:r>
      <w:r w:rsidR="00DA4CB0" w:rsidRPr="00F634DC">
        <w:rPr>
          <w:rFonts w:asciiTheme="minorHAnsi" w:hAnsiTheme="minorHAnsi" w:cstheme="minorHAnsi"/>
          <w:szCs w:val="24"/>
        </w:rPr>
        <w:t xml:space="preserve"> we did not collect subs in 2020.</w:t>
      </w:r>
    </w:p>
    <w:p w14:paraId="0FA13BC4" w14:textId="77777777" w:rsidR="00DA4CB0" w:rsidRPr="00F634DC" w:rsidRDefault="00DA4CB0" w:rsidP="00DA4CB0">
      <w:pPr>
        <w:rPr>
          <w:rFonts w:asciiTheme="minorHAnsi" w:hAnsiTheme="minorHAnsi" w:cstheme="minorHAnsi"/>
          <w:szCs w:val="24"/>
        </w:rPr>
      </w:pPr>
    </w:p>
    <w:p w14:paraId="3590EE58" w14:textId="5E900EC2" w:rsidR="00DA4CB0" w:rsidRPr="00AB744D" w:rsidRDefault="00DA4CB0" w:rsidP="00DA4CB0">
      <w:pPr>
        <w:rPr>
          <w:rFonts w:asciiTheme="minorHAnsi" w:hAnsiTheme="minorHAnsi" w:cstheme="minorHAnsi"/>
          <w:szCs w:val="24"/>
        </w:rPr>
      </w:pPr>
      <w:r w:rsidRPr="00F634DC">
        <w:rPr>
          <w:rFonts w:asciiTheme="minorHAnsi" w:hAnsiTheme="minorHAnsi" w:cstheme="minorHAnsi"/>
          <w:szCs w:val="24"/>
        </w:rPr>
        <w:t>In 2020 we</w:t>
      </w:r>
      <w:r w:rsidR="0085303B" w:rsidRPr="00F634DC">
        <w:rPr>
          <w:rFonts w:asciiTheme="minorHAnsi" w:hAnsiTheme="minorHAnsi" w:cstheme="minorHAnsi"/>
          <w:szCs w:val="24"/>
        </w:rPr>
        <w:t xml:space="preserve"> paid out £554.02 (</w:t>
      </w:r>
      <w:r w:rsidRPr="00F634DC">
        <w:rPr>
          <w:rFonts w:asciiTheme="minorHAnsi" w:hAnsiTheme="minorHAnsi" w:cstheme="minorHAnsi"/>
          <w:szCs w:val="24"/>
        </w:rPr>
        <w:t xml:space="preserve">£84.42 IO Group email list transfer; £17.94 Domain name; £179 Printing August 2020 newsletter; £100 Design of 2020 newsletter and £172.66 </w:t>
      </w:r>
      <w:r w:rsidR="00E50426" w:rsidRPr="00AB744D">
        <w:rPr>
          <w:rFonts w:asciiTheme="minorHAnsi" w:hAnsiTheme="minorHAnsi" w:cstheme="minorHAnsi"/>
          <w:szCs w:val="24"/>
        </w:rPr>
        <w:t>website hosting for 2 years</w:t>
      </w:r>
      <w:r w:rsidRPr="00AB744D">
        <w:rPr>
          <w:rFonts w:asciiTheme="minorHAnsi" w:hAnsiTheme="minorHAnsi" w:cstheme="minorHAnsi"/>
          <w:szCs w:val="24"/>
        </w:rPr>
        <w:t>). This left £538.87 in WERA funds (we also hold £180 for Danvers Road).</w:t>
      </w:r>
    </w:p>
    <w:p w14:paraId="746DD818" w14:textId="3507FE57" w:rsidR="00DA4CB0" w:rsidRPr="00F634DC" w:rsidRDefault="00DA4CB0" w:rsidP="00DA4CB0">
      <w:pPr>
        <w:rPr>
          <w:rFonts w:asciiTheme="minorHAnsi" w:hAnsiTheme="minorHAnsi" w:cstheme="minorHAnsi"/>
          <w:szCs w:val="24"/>
        </w:rPr>
      </w:pPr>
    </w:p>
    <w:p w14:paraId="1414662F" w14:textId="47038DEA" w:rsidR="00DA4CB0" w:rsidRPr="00F634DC" w:rsidRDefault="00DA4CB0" w:rsidP="00DA4CB0">
      <w:pPr>
        <w:rPr>
          <w:rFonts w:asciiTheme="minorHAnsi" w:hAnsiTheme="minorHAnsi" w:cstheme="minorHAnsi"/>
          <w:szCs w:val="24"/>
        </w:rPr>
      </w:pPr>
      <w:r w:rsidRPr="00F634DC">
        <w:rPr>
          <w:rFonts w:asciiTheme="minorHAnsi" w:hAnsiTheme="minorHAnsi" w:cstheme="minorHAnsi"/>
          <w:szCs w:val="24"/>
        </w:rPr>
        <w:t xml:space="preserve">Joyce also reported a “historic surplus” of £117.62 which went back many years and which she thought was due to </w:t>
      </w:r>
      <w:r w:rsidR="001732B2" w:rsidRPr="00F634DC">
        <w:rPr>
          <w:rFonts w:asciiTheme="minorHAnsi" w:hAnsiTheme="minorHAnsi" w:cstheme="minorHAnsi"/>
          <w:szCs w:val="24"/>
        </w:rPr>
        <w:t xml:space="preserve">differences </w:t>
      </w:r>
      <w:r w:rsidRPr="00F634DC">
        <w:rPr>
          <w:rFonts w:asciiTheme="minorHAnsi" w:hAnsiTheme="minorHAnsi" w:cstheme="minorHAnsi"/>
          <w:szCs w:val="24"/>
        </w:rPr>
        <w:t>in the “end of year”</w:t>
      </w:r>
      <w:r w:rsidR="001732B2" w:rsidRPr="00F634DC">
        <w:rPr>
          <w:rFonts w:asciiTheme="minorHAnsi" w:hAnsiTheme="minorHAnsi" w:cstheme="minorHAnsi"/>
          <w:szCs w:val="24"/>
        </w:rPr>
        <w:t xml:space="preserve"> date</w:t>
      </w:r>
      <w:r w:rsidRPr="00F634DC">
        <w:rPr>
          <w:rFonts w:asciiTheme="minorHAnsi" w:hAnsiTheme="minorHAnsi" w:cstheme="minorHAnsi"/>
          <w:szCs w:val="24"/>
        </w:rPr>
        <w:t xml:space="preserve"> in our accounts. After discussion, it was agreed to include this in WERA funds which therefore stand at £656.49.</w:t>
      </w:r>
    </w:p>
    <w:p w14:paraId="325FA674" w14:textId="6DA0E619" w:rsidR="0085303B" w:rsidRPr="00F634DC" w:rsidRDefault="0085303B" w:rsidP="0085303B">
      <w:pPr>
        <w:rPr>
          <w:rFonts w:asciiTheme="minorHAnsi" w:hAnsiTheme="minorHAnsi" w:cstheme="minorHAnsi"/>
          <w:szCs w:val="24"/>
        </w:rPr>
      </w:pPr>
    </w:p>
    <w:p w14:paraId="1A816C50" w14:textId="0207821A" w:rsidR="0085303B" w:rsidRPr="00F634DC" w:rsidRDefault="00CF03C9" w:rsidP="00CF03C9">
      <w:pPr>
        <w:pStyle w:val="ListParagraph"/>
        <w:numPr>
          <w:ilvl w:val="0"/>
          <w:numId w:val="1"/>
        </w:numPr>
        <w:rPr>
          <w:rFonts w:asciiTheme="minorHAnsi" w:hAnsiTheme="minorHAnsi" w:cstheme="minorHAnsi"/>
          <w:b/>
          <w:bCs/>
          <w:szCs w:val="24"/>
        </w:rPr>
      </w:pPr>
      <w:r w:rsidRPr="00F634DC">
        <w:rPr>
          <w:rFonts w:asciiTheme="minorHAnsi" w:hAnsiTheme="minorHAnsi" w:cstheme="minorHAnsi"/>
          <w:b/>
          <w:bCs/>
          <w:szCs w:val="24"/>
        </w:rPr>
        <w:t>Alexandra Palace and Park</w:t>
      </w:r>
    </w:p>
    <w:p w14:paraId="7516DFF5" w14:textId="27F3667F" w:rsidR="00CF03C9" w:rsidRPr="00F634DC" w:rsidRDefault="00CF03C9" w:rsidP="00CF03C9">
      <w:pPr>
        <w:rPr>
          <w:rFonts w:asciiTheme="minorHAnsi" w:hAnsiTheme="minorHAnsi" w:cstheme="minorHAnsi"/>
          <w:szCs w:val="24"/>
        </w:rPr>
      </w:pPr>
      <w:r w:rsidRPr="00F634DC">
        <w:rPr>
          <w:rFonts w:asciiTheme="minorHAnsi" w:hAnsiTheme="minorHAnsi" w:cstheme="minorHAnsi"/>
          <w:szCs w:val="24"/>
        </w:rPr>
        <w:t>Jim reported that the lockdown</w:t>
      </w:r>
      <w:r w:rsidR="000105F6">
        <w:rPr>
          <w:rFonts w:asciiTheme="minorHAnsi" w:hAnsiTheme="minorHAnsi" w:cstheme="minorHAnsi"/>
          <w:szCs w:val="24"/>
        </w:rPr>
        <w:t>s have resulted in</w:t>
      </w:r>
      <w:r w:rsidRPr="00F634DC">
        <w:rPr>
          <w:rFonts w:asciiTheme="minorHAnsi" w:hAnsiTheme="minorHAnsi" w:cstheme="minorHAnsi"/>
          <w:szCs w:val="24"/>
        </w:rPr>
        <w:t xml:space="preserve"> serious financial problems. APP is carrying out a review of the number of events it holds </w:t>
      </w:r>
      <w:r w:rsidR="00F634DC" w:rsidRPr="00F634DC">
        <w:rPr>
          <w:rFonts w:asciiTheme="minorHAnsi" w:hAnsiTheme="minorHAnsi" w:cstheme="minorHAnsi"/>
          <w:szCs w:val="24"/>
        </w:rPr>
        <w:t>(</w:t>
      </w:r>
      <w:r w:rsidRPr="00F634DC">
        <w:rPr>
          <w:rFonts w:asciiTheme="minorHAnsi" w:hAnsiTheme="minorHAnsi" w:cstheme="minorHAnsi"/>
          <w:szCs w:val="24"/>
        </w:rPr>
        <w:t>on its licence from Haringey Council</w:t>
      </w:r>
      <w:r w:rsidR="00F634DC" w:rsidRPr="00F634DC">
        <w:rPr>
          <w:rFonts w:asciiTheme="minorHAnsi" w:hAnsiTheme="minorHAnsi" w:cstheme="minorHAnsi"/>
          <w:szCs w:val="24"/>
        </w:rPr>
        <w:t>)</w:t>
      </w:r>
      <w:r w:rsidRPr="00F634DC">
        <w:rPr>
          <w:rFonts w:asciiTheme="minorHAnsi" w:hAnsiTheme="minorHAnsi" w:cstheme="minorHAnsi"/>
          <w:szCs w:val="24"/>
        </w:rPr>
        <w:t>. The new parking controls (already discussed by WERA) are likely to be introduced in April 2022. There are problems with the former railway bridge in the park which might need repairs or rebuilding.</w:t>
      </w:r>
    </w:p>
    <w:p w14:paraId="27C9F6F9" w14:textId="0A147139" w:rsidR="00761CD8" w:rsidRPr="00F634DC" w:rsidRDefault="00761CD8" w:rsidP="00CF03C9">
      <w:pPr>
        <w:rPr>
          <w:rFonts w:asciiTheme="minorHAnsi" w:hAnsiTheme="minorHAnsi" w:cstheme="minorHAnsi"/>
          <w:szCs w:val="24"/>
        </w:rPr>
      </w:pPr>
    </w:p>
    <w:p w14:paraId="4D48451D" w14:textId="5931F094" w:rsidR="00761CD8" w:rsidRPr="00F634DC" w:rsidRDefault="00761CD8" w:rsidP="00761CD8">
      <w:pPr>
        <w:pStyle w:val="ListParagraph"/>
        <w:numPr>
          <w:ilvl w:val="0"/>
          <w:numId w:val="1"/>
        </w:numPr>
        <w:rPr>
          <w:rFonts w:asciiTheme="minorHAnsi" w:hAnsiTheme="minorHAnsi" w:cstheme="minorHAnsi"/>
          <w:b/>
          <w:bCs/>
          <w:szCs w:val="24"/>
        </w:rPr>
      </w:pPr>
      <w:r w:rsidRPr="00F634DC">
        <w:rPr>
          <w:rFonts w:asciiTheme="minorHAnsi" w:hAnsiTheme="minorHAnsi" w:cstheme="minorHAnsi"/>
          <w:b/>
          <w:bCs/>
          <w:szCs w:val="24"/>
        </w:rPr>
        <w:t xml:space="preserve">WERA website and WERA </w:t>
      </w:r>
      <w:proofErr w:type="spellStart"/>
      <w:proofErr w:type="gramStart"/>
      <w:r w:rsidRPr="00F634DC">
        <w:rPr>
          <w:rFonts w:asciiTheme="minorHAnsi" w:hAnsiTheme="minorHAnsi" w:cstheme="minorHAnsi"/>
          <w:b/>
          <w:bCs/>
          <w:szCs w:val="24"/>
        </w:rPr>
        <w:t>io</w:t>
      </w:r>
      <w:r w:rsidR="00AE1DD9">
        <w:rPr>
          <w:rFonts w:asciiTheme="minorHAnsi" w:hAnsiTheme="minorHAnsi" w:cstheme="minorHAnsi"/>
          <w:b/>
          <w:bCs/>
          <w:szCs w:val="24"/>
        </w:rPr>
        <w:t>.G</w:t>
      </w:r>
      <w:r w:rsidRPr="00F634DC">
        <w:rPr>
          <w:rFonts w:asciiTheme="minorHAnsi" w:hAnsiTheme="minorHAnsi" w:cstheme="minorHAnsi"/>
          <w:b/>
          <w:bCs/>
          <w:szCs w:val="24"/>
        </w:rPr>
        <w:t>roup</w:t>
      </w:r>
      <w:proofErr w:type="spellEnd"/>
      <w:proofErr w:type="gramEnd"/>
    </w:p>
    <w:p w14:paraId="62721F3C" w14:textId="234FE315" w:rsidR="00761CD8" w:rsidRPr="00F634DC" w:rsidRDefault="00761CD8" w:rsidP="00761CD8">
      <w:pPr>
        <w:rPr>
          <w:rFonts w:asciiTheme="minorHAnsi" w:hAnsiTheme="minorHAnsi" w:cstheme="minorHAnsi"/>
          <w:szCs w:val="24"/>
        </w:rPr>
      </w:pPr>
      <w:r w:rsidRPr="00F634DC">
        <w:rPr>
          <w:rFonts w:asciiTheme="minorHAnsi" w:hAnsiTheme="minorHAnsi" w:cstheme="minorHAnsi"/>
          <w:szCs w:val="24"/>
        </w:rPr>
        <w:t xml:space="preserve">Dick reported that these are both going well but he might at some stage want to step down from managing them. George agreed to get involved and will discuss this with Dick </w:t>
      </w:r>
    </w:p>
    <w:p w14:paraId="4AC76CBA" w14:textId="5FA2FC14" w:rsidR="00761CD8" w:rsidRPr="00F634DC" w:rsidRDefault="00761CD8" w:rsidP="00761CD8">
      <w:pPr>
        <w:rPr>
          <w:rFonts w:asciiTheme="minorHAnsi" w:hAnsiTheme="minorHAnsi" w:cstheme="minorHAnsi"/>
          <w:szCs w:val="24"/>
        </w:rPr>
      </w:pPr>
    </w:p>
    <w:p w14:paraId="0AAD634F" w14:textId="09D8C7EA" w:rsidR="00761CD8" w:rsidRPr="00AB744D" w:rsidRDefault="00761CD8" w:rsidP="00761CD8">
      <w:pPr>
        <w:rPr>
          <w:rFonts w:asciiTheme="minorHAnsi" w:hAnsiTheme="minorHAnsi" w:cstheme="minorHAnsi"/>
          <w:szCs w:val="24"/>
        </w:rPr>
      </w:pPr>
      <w:r w:rsidRPr="00F634DC">
        <w:rPr>
          <w:rFonts w:asciiTheme="minorHAnsi" w:hAnsiTheme="minorHAnsi" w:cstheme="minorHAnsi"/>
          <w:szCs w:val="24"/>
        </w:rPr>
        <w:t xml:space="preserve">There was some discussion of the </w:t>
      </w:r>
      <w:proofErr w:type="spellStart"/>
      <w:proofErr w:type="gramStart"/>
      <w:r w:rsidRPr="00F634DC">
        <w:rPr>
          <w:rFonts w:asciiTheme="minorHAnsi" w:hAnsiTheme="minorHAnsi" w:cstheme="minorHAnsi"/>
          <w:szCs w:val="24"/>
        </w:rPr>
        <w:t>io.</w:t>
      </w:r>
      <w:r w:rsidR="00AE1DD9">
        <w:rPr>
          <w:rFonts w:asciiTheme="minorHAnsi" w:hAnsiTheme="minorHAnsi" w:cstheme="minorHAnsi"/>
          <w:szCs w:val="24"/>
        </w:rPr>
        <w:t>G</w:t>
      </w:r>
      <w:r w:rsidRPr="00F634DC">
        <w:rPr>
          <w:rFonts w:asciiTheme="minorHAnsi" w:hAnsiTheme="minorHAnsi" w:cstheme="minorHAnsi"/>
          <w:szCs w:val="24"/>
        </w:rPr>
        <w:t>roup</w:t>
      </w:r>
      <w:proofErr w:type="spellEnd"/>
      <w:proofErr w:type="gramEnd"/>
      <w:r w:rsidRPr="00F634DC">
        <w:rPr>
          <w:rFonts w:asciiTheme="minorHAnsi" w:hAnsiTheme="minorHAnsi" w:cstheme="minorHAnsi"/>
          <w:szCs w:val="24"/>
        </w:rPr>
        <w:t xml:space="preserve"> membership which is not restricted to residents of the nine WERA roads (some of the most active people live just outside the patch). This was not thought to be a </w:t>
      </w:r>
      <w:proofErr w:type="gramStart"/>
      <w:r w:rsidRPr="00F634DC">
        <w:rPr>
          <w:rFonts w:asciiTheme="minorHAnsi" w:hAnsiTheme="minorHAnsi" w:cstheme="minorHAnsi"/>
          <w:szCs w:val="24"/>
        </w:rPr>
        <w:t>problem</w:t>
      </w:r>
      <w:proofErr w:type="gramEnd"/>
      <w:r w:rsidRPr="00F634DC">
        <w:rPr>
          <w:rFonts w:asciiTheme="minorHAnsi" w:hAnsiTheme="minorHAnsi" w:cstheme="minorHAnsi"/>
          <w:szCs w:val="24"/>
        </w:rPr>
        <w:t xml:space="preserve"> but it was agreed to clarify local councillors’ involvement. We already invite ward councillors to attend our AGMs (without voting powers).  </w:t>
      </w:r>
      <w:r w:rsidR="00AE1DD9" w:rsidRPr="00AB744D">
        <w:rPr>
          <w:rFonts w:asciiTheme="minorHAnsi" w:hAnsiTheme="minorHAnsi" w:cstheme="minorHAnsi"/>
          <w:szCs w:val="24"/>
        </w:rPr>
        <w:t>W</w:t>
      </w:r>
      <w:r w:rsidRPr="00AB744D">
        <w:rPr>
          <w:rFonts w:asciiTheme="minorHAnsi" w:hAnsiTheme="minorHAnsi" w:cstheme="minorHAnsi"/>
          <w:szCs w:val="24"/>
        </w:rPr>
        <w:t xml:space="preserve">e </w:t>
      </w:r>
      <w:r w:rsidR="00E50426" w:rsidRPr="00AB744D">
        <w:rPr>
          <w:rFonts w:asciiTheme="minorHAnsi" w:hAnsiTheme="minorHAnsi" w:cstheme="minorHAnsi"/>
          <w:szCs w:val="24"/>
        </w:rPr>
        <w:t>should</w:t>
      </w:r>
      <w:r w:rsidRPr="00AB744D">
        <w:rPr>
          <w:rFonts w:asciiTheme="minorHAnsi" w:hAnsiTheme="minorHAnsi" w:cstheme="minorHAnsi"/>
          <w:szCs w:val="24"/>
        </w:rPr>
        <w:t xml:space="preserve"> </w:t>
      </w:r>
      <w:r w:rsidR="00AE1DD9" w:rsidRPr="00AB744D">
        <w:rPr>
          <w:rFonts w:asciiTheme="minorHAnsi" w:hAnsiTheme="minorHAnsi" w:cstheme="minorHAnsi"/>
          <w:szCs w:val="24"/>
        </w:rPr>
        <w:t xml:space="preserve">invite our six ward councillors to join the </w:t>
      </w:r>
      <w:proofErr w:type="spellStart"/>
      <w:proofErr w:type="gramStart"/>
      <w:r w:rsidR="00AE1DD9" w:rsidRPr="00AB744D">
        <w:rPr>
          <w:rFonts w:asciiTheme="minorHAnsi" w:hAnsiTheme="minorHAnsi" w:cstheme="minorHAnsi"/>
          <w:szCs w:val="24"/>
        </w:rPr>
        <w:t>io.Group</w:t>
      </w:r>
      <w:proofErr w:type="spellEnd"/>
      <w:proofErr w:type="gramEnd"/>
      <w:r w:rsidR="00AE1DD9" w:rsidRPr="00AB744D">
        <w:rPr>
          <w:rFonts w:asciiTheme="minorHAnsi" w:hAnsiTheme="minorHAnsi" w:cstheme="minorHAnsi"/>
          <w:szCs w:val="24"/>
        </w:rPr>
        <w:t xml:space="preserve">. From May 2022 there will only be three ward councillors since </w:t>
      </w:r>
      <w:proofErr w:type="gramStart"/>
      <w:r w:rsidR="00AE1DD9" w:rsidRPr="00AB744D">
        <w:rPr>
          <w:rFonts w:asciiTheme="minorHAnsi" w:hAnsiTheme="minorHAnsi" w:cstheme="minorHAnsi"/>
          <w:szCs w:val="24"/>
        </w:rPr>
        <w:t>all of</w:t>
      </w:r>
      <w:proofErr w:type="gramEnd"/>
      <w:r w:rsidR="00AE1DD9" w:rsidRPr="00AB744D">
        <w:rPr>
          <w:rFonts w:asciiTheme="minorHAnsi" w:hAnsiTheme="minorHAnsi" w:cstheme="minorHAnsi"/>
          <w:szCs w:val="24"/>
        </w:rPr>
        <w:t xml:space="preserve"> WERA will come under one ward rather than two wards as at present.</w:t>
      </w:r>
    </w:p>
    <w:p w14:paraId="5546C00A" w14:textId="77777777" w:rsidR="00761CD8" w:rsidRPr="00F634DC" w:rsidRDefault="00761CD8" w:rsidP="00761CD8">
      <w:pPr>
        <w:rPr>
          <w:rFonts w:asciiTheme="minorHAnsi" w:hAnsiTheme="minorHAnsi" w:cstheme="minorHAnsi"/>
          <w:szCs w:val="24"/>
        </w:rPr>
      </w:pPr>
    </w:p>
    <w:p w14:paraId="529E91CE" w14:textId="1F1B555D" w:rsidR="00CF03C9" w:rsidRPr="00F634DC" w:rsidRDefault="001D5D31" w:rsidP="001D5D31">
      <w:pPr>
        <w:pStyle w:val="ListParagraph"/>
        <w:numPr>
          <w:ilvl w:val="0"/>
          <w:numId w:val="1"/>
        </w:numPr>
        <w:rPr>
          <w:rFonts w:asciiTheme="minorHAnsi" w:hAnsiTheme="minorHAnsi" w:cstheme="minorHAnsi"/>
          <w:b/>
          <w:bCs/>
          <w:szCs w:val="24"/>
        </w:rPr>
      </w:pPr>
      <w:r w:rsidRPr="00F634DC">
        <w:rPr>
          <w:rFonts w:asciiTheme="minorHAnsi" w:hAnsiTheme="minorHAnsi" w:cstheme="minorHAnsi"/>
          <w:b/>
          <w:bCs/>
          <w:szCs w:val="24"/>
        </w:rPr>
        <w:t xml:space="preserve">WERA subscriptions </w:t>
      </w:r>
      <w:r w:rsidR="000105F6">
        <w:rPr>
          <w:rFonts w:asciiTheme="minorHAnsi" w:hAnsiTheme="minorHAnsi" w:cstheme="minorHAnsi"/>
          <w:b/>
          <w:bCs/>
          <w:szCs w:val="24"/>
        </w:rPr>
        <w:t xml:space="preserve">for </w:t>
      </w:r>
      <w:r w:rsidRPr="00F634DC">
        <w:rPr>
          <w:rFonts w:asciiTheme="minorHAnsi" w:hAnsiTheme="minorHAnsi" w:cstheme="minorHAnsi"/>
          <w:b/>
          <w:bCs/>
          <w:szCs w:val="24"/>
        </w:rPr>
        <w:t>2021 and future years</w:t>
      </w:r>
    </w:p>
    <w:p w14:paraId="599A50F9" w14:textId="3B39DF98" w:rsidR="001D5D31" w:rsidRPr="00F634DC" w:rsidRDefault="00336D27" w:rsidP="001D5D31">
      <w:pPr>
        <w:rPr>
          <w:rFonts w:asciiTheme="minorHAnsi" w:hAnsiTheme="minorHAnsi" w:cstheme="minorHAnsi"/>
          <w:szCs w:val="24"/>
        </w:rPr>
      </w:pPr>
      <w:r w:rsidRPr="00F634DC">
        <w:rPr>
          <w:rFonts w:asciiTheme="minorHAnsi" w:hAnsiTheme="minorHAnsi" w:cstheme="minorHAnsi"/>
          <w:szCs w:val="24"/>
        </w:rPr>
        <w:lastRenderedPageBreak/>
        <w:t>Joyce proposed that we do not collect the £3 per household subscriptions this year as we have enough in WERA funds to pay for newsletter, etc. Some committee members were concerned about this.</w:t>
      </w:r>
    </w:p>
    <w:p w14:paraId="364396F2" w14:textId="5A029BC0" w:rsidR="00336D27" w:rsidRPr="00F634DC" w:rsidRDefault="00336D27" w:rsidP="001D5D31">
      <w:pPr>
        <w:rPr>
          <w:rFonts w:asciiTheme="minorHAnsi" w:hAnsiTheme="minorHAnsi" w:cstheme="minorHAnsi"/>
          <w:szCs w:val="24"/>
        </w:rPr>
      </w:pPr>
    </w:p>
    <w:p w14:paraId="311E0CC9" w14:textId="5C2001E9" w:rsidR="00336D27" w:rsidRPr="00F634DC" w:rsidRDefault="00336D27" w:rsidP="001D5D31">
      <w:pPr>
        <w:rPr>
          <w:rFonts w:asciiTheme="minorHAnsi" w:hAnsiTheme="minorHAnsi" w:cstheme="minorHAnsi"/>
          <w:szCs w:val="24"/>
        </w:rPr>
      </w:pPr>
      <w:r w:rsidRPr="00F634DC">
        <w:rPr>
          <w:rFonts w:asciiTheme="minorHAnsi" w:hAnsiTheme="minorHAnsi" w:cstheme="minorHAnsi"/>
          <w:szCs w:val="24"/>
        </w:rPr>
        <w:t xml:space="preserve">Up until now, WERA subs have been collected in cash by road reps going door to door distributing the annual newsletter. Residents not at home </w:t>
      </w:r>
      <w:r w:rsidR="00F634DC" w:rsidRPr="00F634DC">
        <w:rPr>
          <w:rFonts w:asciiTheme="minorHAnsi" w:hAnsiTheme="minorHAnsi" w:cstheme="minorHAnsi"/>
          <w:szCs w:val="24"/>
        </w:rPr>
        <w:t>have been</w:t>
      </w:r>
      <w:r w:rsidRPr="00F634DC">
        <w:rPr>
          <w:rFonts w:asciiTheme="minorHAnsi" w:hAnsiTheme="minorHAnsi" w:cstheme="minorHAnsi"/>
          <w:szCs w:val="24"/>
        </w:rPr>
        <w:t xml:space="preserve"> invited to </w:t>
      </w:r>
      <w:r w:rsidR="000105F6">
        <w:rPr>
          <w:rFonts w:asciiTheme="minorHAnsi" w:hAnsiTheme="minorHAnsi" w:cstheme="minorHAnsi"/>
          <w:szCs w:val="24"/>
        </w:rPr>
        <w:t xml:space="preserve">take </w:t>
      </w:r>
      <w:r w:rsidRPr="00F634DC">
        <w:rPr>
          <w:rFonts w:asciiTheme="minorHAnsi" w:hAnsiTheme="minorHAnsi" w:cstheme="minorHAnsi"/>
          <w:szCs w:val="24"/>
        </w:rPr>
        <w:t xml:space="preserve">their subs </w:t>
      </w:r>
      <w:r w:rsidR="000105F6">
        <w:rPr>
          <w:rFonts w:asciiTheme="minorHAnsi" w:hAnsiTheme="minorHAnsi" w:cstheme="minorHAnsi"/>
          <w:szCs w:val="24"/>
        </w:rPr>
        <w:t xml:space="preserve">round </w:t>
      </w:r>
      <w:r w:rsidRPr="00F634DC">
        <w:rPr>
          <w:rFonts w:asciiTheme="minorHAnsi" w:hAnsiTheme="minorHAnsi" w:cstheme="minorHAnsi"/>
          <w:szCs w:val="24"/>
        </w:rPr>
        <w:t xml:space="preserve">to their road reps’ homes. Subs payments </w:t>
      </w:r>
      <w:r w:rsidR="00F634DC" w:rsidRPr="00F634DC">
        <w:rPr>
          <w:rFonts w:asciiTheme="minorHAnsi" w:hAnsiTheme="minorHAnsi" w:cstheme="minorHAnsi"/>
          <w:szCs w:val="24"/>
        </w:rPr>
        <w:t xml:space="preserve">have </w:t>
      </w:r>
      <w:r w:rsidRPr="00F634DC">
        <w:rPr>
          <w:rFonts w:asciiTheme="minorHAnsi" w:hAnsiTheme="minorHAnsi" w:cstheme="minorHAnsi"/>
          <w:szCs w:val="24"/>
        </w:rPr>
        <w:t xml:space="preserve">also </w:t>
      </w:r>
      <w:r w:rsidR="00F634DC" w:rsidRPr="00F634DC">
        <w:rPr>
          <w:rFonts w:asciiTheme="minorHAnsi" w:hAnsiTheme="minorHAnsi" w:cstheme="minorHAnsi"/>
          <w:szCs w:val="24"/>
        </w:rPr>
        <w:t xml:space="preserve">been </w:t>
      </w:r>
      <w:r w:rsidRPr="00F634DC">
        <w:rPr>
          <w:rFonts w:asciiTheme="minorHAnsi" w:hAnsiTheme="minorHAnsi" w:cstheme="minorHAnsi"/>
          <w:szCs w:val="24"/>
        </w:rPr>
        <w:t xml:space="preserve">made at </w:t>
      </w:r>
      <w:r w:rsidR="00F634DC" w:rsidRPr="00F634DC">
        <w:rPr>
          <w:rFonts w:asciiTheme="minorHAnsi" w:hAnsiTheme="minorHAnsi" w:cstheme="minorHAnsi"/>
          <w:szCs w:val="24"/>
        </w:rPr>
        <w:t xml:space="preserve">the </w:t>
      </w:r>
      <w:r w:rsidRPr="00F634DC">
        <w:rPr>
          <w:rFonts w:asciiTheme="minorHAnsi" w:hAnsiTheme="minorHAnsi" w:cstheme="minorHAnsi"/>
          <w:szCs w:val="24"/>
        </w:rPr>
        <w:t xml:space="preserve">AGM and other </w:t>
      </w:r>
      <w:r w:rsidR="00F634DC" w:rsidRPr="00F634DC">
        <w:rPr>
          <w:rFonts w:asciiTheme="minorHAnsi" w:hAnsiTheme="minorHAnsi" w:cstheme="minorHAnsi"/>
          <w:szCs w:val="24"/>
        </w:rPr>
        <w:t>WERA events</w:t>
      </w:r>
      <w:r w:rsidRPr="00F634DC">
        <w:rPr>
          <w:rFonts w:asciiTheme="minorHAnsi" w:hAnsiTheme="minorHAnsi" w:cstheme="minorHAnsi"/>
          <w:szCs w:val="24"/>
        </w:rPr>
        <w:t>.</w:t>
      </w:r>
    </w:p>
    <w:p w14:paraId="396F27FB" w14:textId="785D9E7F" w:rsidR="008D22CD" w:rsidRPr="00F634DC" w:rsidRDefault="008D22CD" w:rsidP="001D5D31">
      <w:pPr>
        <w:rPr>
          <w:rFonts w:asciiTheme="minorHAnsi" w:hAnsiTheme="minorHAnsi" w:cstheme="minorHAnsi"/>
          <w:szCs w:val="24"/>
        </w:rPr>
      </w:pPr>
    </w:p>
    <w:p w14:paraId="3A9677EE" w14:textId="631CD698" w:rsidR="008D22CD" w:rsidRPr="00F634DC" w:rsidRDefault="00F634DC" w:rsidP="001D5D31">
      <w:pPr>
        <w:rPr>
          <w:rFonts w:asciiTheme="minorHAnsi" w:hAnsiTheme="minorHAnsi" w:cstheme="minorHAnsi"/>
          <w:szCs w:val="24"/>
        </w:rPr>
      </w:pPr>
      <w:r w:rsidRPr="00F634DC">
        <w:rPr>
          <w:rFonts w:asciiTheme="minorHAnsi" w:hAnsiTheme="minorHAnsi" w:cstheme="minorHAnsi"/>
          <w:szCs w:val="24"/>
        </w:rPr>
        <w:t xml:space="preserve">In </w:t>
      </w:r>
      <w:r w:rsidR="008D22CD" w:rsidRPr="00F634DC">
        <w:rPr>
          <w:rFonts w:asciiTheme="minorHAnsi" w:hAnsiTheme="minorHAnsi" w:cstheme="minorHAnsi"/>
          <w:szCs w:val="24"/>
        </w:rPr>
        <w:t xml:space="preserve">recent years </w:t>
      </w:r>
      <w:r w:rsidRPr="00F634DC">
        <w:rPr>
          <w:rFonts w:asciiTheme="minorHAnsi" w:hAnsiTheme="minorHAnsi" w:cstheme="minorHAnsi"/>
          <w:szCs w:val="24"/>
        </w:rPr>
        <w:t xml:space="preserve">committee members have </w:t>
      </w:r>
      <w:r w:rsidR="008D22CD" w:rsidRPr="00F634DC">
        <w:rPr>
          <w:rFonts w:asciiTheme="minorHAnsi" w:hAnsiTheme="minorHAnsi" w:cstheme="minorHAnsi"/>
          <w:szCs w:val="24"/>
        </w:rPr>
        <w:t>suggested that residents should be able to pay their subs by bank transfer. Cash payments have now become even more problematic. George suggested that we could offer residents the opportunity to make an annual payment by Pay Pal</w:t>
      </w:r>
      <w:r w:rsidR="008163E6" w:rsidRPr="00F634DC">
        <w:rPr>
          <w:rFonts w:asciiTheme="minorHAnsi" w:hAnsiTheme="minorHAnsi" w:cstheme="minorHAnsi"/>
          <w:szCs w:val="24"/>
        </w:rPr>
        <w:t xml:space="preserve"> which he said is a free scheme</w:t>
      </w:r>
    </w:p>
    <w:p w14:paraId="4A099425" w14:textId="6C852049" w:rsidR="008D22CD" w:rsidRPr="00F634DC" w:rsidRDefault="008D22CD" w:rsidP="001D5D31">
      <w:pPr>
        <w:rPr>
          <w:rFonts w:asciiTheme="minorHAnsi" w:hAnsiTheme="minorHAnsi" w:cstheme="minorHAnsi"/>
          <w:szCs w:val="24"/>
        </w:rPr>
      </w:pPr>
    </w:p>
    <w:p w14:paraId="5302F4B6" w14:textId="66320EA7" w:rsidR="008163E6" w:rsidRPr="00AB744D" w:rsidRDefault="008D22CD" w:rsidP="001D5D31">
      <w:pPr>
        <w:rPr>
          <w:rFonts w:asciiTheme="minorHAnsi" w:hAnsiTheme="minorHAnsi" w:cstheme="minorHAnsi"/>
          <w:szCs w:val="24"/>
        </w:rPr>
      </w:pPr>
      <w:r w:rsidRPr="00AB744D">
        <w:rPr>
          <w:rFonts w:asciiTheme="minorHAnsi" w:hAnsiTheme="minorHAnsi" w:cstheme="minorHAnsi"/>
          <w:szCs w:val="24"/>
        </w:rPr>
        <w:t>After considerable discussion it was agreed that we adopt a “</w:t>
      </w:r>
      <w:proofErr w:type="gramStart"/>
      <w:r w:rsidRPr="00AB744D">
        <w:rPr>
          <w:rFonts w:asciiTheme="minorHAnsi" w:hAnsiTheme="minorHAnsi" w:cstheme="minorHAnsi"/>
          <w:szCs w:val="24"/>
        </w:rPr>
        <w:t>half way</w:t>
      </w:r>
      <w:proofErr w:type="gramEnd"/>
      <w:r w:rsidRPr="00AB744D">
        <w:rPr>
          <w:rFonts w:asciiTheme="minorHAnsi" w:hAnsiTheme="minorHAnsi" w:cstheme="minorHAnsi"/>
          <w:szCs w:val="24"/>
        </w:rPr>
        <w:t xml:space="preserve"> house” this year by including a </w:t>
      </w:r>
      <w:r w:rsidR="008163E6" w:rsidRPr="00AB744D">
        <w:rPr>
          <w:rFonts w:asciiTheme="minorHAnsi" w:hAnsiTheme="minorHAnsi" w:cstheme="minorHAnsi"/>
          <w:szCs w:val="24"/>
        </w:rPr>
        <w:t xml:space="preserve">covering letter in the </w:t>
      </w:r>
      <w:r w:rsidRPr="00AB744D">
        <w:rPr>
          <w:rFonts w:asciiTheme="minorHAnsi" w:hAnsiTheme="minorHAnsi" w:cstheme="minorHAnsi"/>
          <w:szCs w:val="24"/>
        </w:rPr>
        <w:t xml:space="preserve">newsletter inviting people to </w:t>
      </w:r>
      <w:r w:rsidR="00F634DC" w:rsidRPr="00AB744D">
        <w:rPr>
          <w:rFonts w:asciiTheme="minorHAnsi" w:hAnsiTheme="minorHAnsi" w:cstheme="minorHAnsi"/>
          <w:szCs w:val="24"/>
        </w:rPr>
        <w:t>“</w:t>
      </w:r>
      <w:r w:rsidRPr="00AB744D">
        <w:rPr>
          <w:rFonts w:asciiTheme="minorHAnsi" w:hAnsiTheme="minorHAnsi" w:cstheme="minorHAnsi"/>
          <w:szCs w:val="24"/>
        </w:rPr>
        <w:t>make a donation</w:t>
      </w:r>
      <w:r w:rsidR="00AE1DD9" w:rsidRPr="00AB744D">
        <w:rPr>
          <w:rFonts w:asciiTheme="minorHAnsi" w:hAnsiTheme="minorHAnsi" w:cstheme="minorHAnsi"/>
          <w:szCs w:val="24"/>
        </w:rPr>
        <w:t xml:space="preserve"> of £3</w:t>
      </w:r>
      <w:r w:rsidR="00F634DC" w:rsidRPr="00AB744D">
        <w:rPr>
          <w:rFonts w:asciiTheme="minorHAnsi" w:hAnsiTheme="minorHAnsi" w:cstheme="minorHAnsi"/>
          <w:szCs w:val="24"/>
        </w:rPr>
        <w:t>” to WERA</w:t>
      </w:r>
      <w:r w:rsidRPr="00AB744D">
        <w:rPr>
          <w:rFonts w:asciiTheme="minorHAnsi" w:hAnsiTheme="minorHAnsi" w:cstheme="minorHAnsi"/>
          <w:szCs w:val="24"/>
        </w:rPr>
        <w:t xml:space="preserve"> which could be paid in cash</w:t>
      </w:r>
      <w:r w:rsidR="00AE1DD9" w:rsidRPr="00AB744D">
        <w:rPr>
          <w:rFonts w:asciiTheme="minorHAnsi" w:hAnsiTheme="minorHAnsi" w:cstheme="minorHAnsi"/>
          <w:szCs w:val="24"/>
        </w:rPr>
        <w:t xml:space="preserve"> to road reps</w:t>
      </w:r>
      <w:r w:rsidRPr="00AB744D">
        <w:rPr>
          <w:rFonts w:asciiTheme="minorHAnsi" w:hAnsiTheme="minorHAnsi" w:cstheme="minorHAnsi"/>
          <w:szCs w:val="24"/>
        </w:rPr>
        <w:t>, by bank transfer or Pay Pal.</w:t>
      </w:r>
      <w:r w:rsidR="008163E6" w:rsidRPr="00AB744D">
        <w:rPr>
          <w:rFonts w:asciiTheme="minorHAnsi" w:hAnsiTheme="minorHAnsi" w:cstheme="minorHAnsi"/>
          <w:szCs w:val="24"/>
        </w:rPr>
        <w:t xml:space="preserve"> Then from 2022 we move to online </w:t>
      </w:r>
      <w:r w:rsidR="00F634DC" w:rsidRPr="00AB744D">
        <w:rPr>
          <w:rFonts w:asciiTheme="minorHAnsi" w:hAnsiTheme="minorHAnsi" w:cstheme="minorHAnsi"/>
          <w:szCs w:val="24"/>
        </w:rPr>
        <w:t xml:space="preserve">subs </w:t>
      </w:r>
      <w:r w:rsidR="008163E6" w:rsidRPr="00AB744D">
        <w:rPr>
          <w:rFonts w:asciiTheme="minorHAnsi" w:hAnsiTheme="minorHAnsi" w:cstheme="minorHAnsi"/>
          <w:szCs w:val="24"/>
        </w:rPr>
        <w:t>payments but retain cash option. Dick offered to draft page for website about this.</w:t>
      </w:r>
    </w:p>
    <w:p w14:paraId="724B9509" w14:textId="58A17AC5" w:rsidR="000105F6" w:rsidRDefault="000105F6" w:rsidP="001D5D31">
      <w:pPr>
        <w:rPr>
          <w:rFonts w:asciiTheme="minorHAnsi" w:hAnsiTheme="minorHAnsi" w:cstheme="minorHAnsi"/>
          <w:szCs w:val="24"/>
        </w:rPr>
      </w:pPr>
    </w:p>
    <w:p w14:paraId="45EFC530" w14:textId="7512BCD1" w:rsidR="000105F6" w:rsidRDefault="000105F6" w:rsidP="000105F6">
      <w:pPr>
        <w:pStyle w:val="ListParagraph"/>
        <w:numPr>
          <w:ilvl w:val="0"/>
          <w:numId w:val="1"/>
        </w:numPr>
        <w:rPr>
          <w:rFonts w:asciiTheme="minorHAnsi" w:hAnsiTheme="minorHAnsi" w:cstheme="minorHAnsi"/>
          <w:b/>
          <w:bCs/>
          <w:szCs w:val="24"/>
        </w:rPr>
      </w:pPr>
      <w:r>
        <w:rPr>
          <w:rFonts w:asciiTheme="minorHAnsi" w:hAnsiTheme="minorHAnsi" w:cstheme="minorHAnsi"/>
          <w:b/>
          <w:bCs/>
          <w:szCs w:val="24"/>
        </w:rPr>
        <w:t>AGM</w:t>
      </w:r>
    </w:p>
    <w:p w14:paraId="6AE2A578" w14:textId="658132F6" w:rsidR="000105F6" w:rsidRPr="000105F6" w:rsidRDefault="000105F6" w:rsidP="000105F6">
      <w:pPr>
        <w:rPr>
          <w:rFonts w:asciiTheme="minorHAnsi" w:hAnsiTheme="minorHAnsi" w:cstheme="minorHAnsi"/>
          <w:szCs w:val="24"/>
        </w:rPr>
      </w:pPr>
      <w:r>
        <w:rPr>
          <w:rFonts w:asciiTheme="minorHAnsi" w:hAnsiTheme="minorHAnsi" w:cstheme="minorHAnsi"/>
          <w:szCs w:val="24"/>
        </w:rPr>
        <w:t>In view of the continuing uncertainty over Covid, it was agreed to postpone a decision about when to hold the next WERA AGM.</w:t>
      </w:r>
    </w:p>
    <w:p w14:paraId="25BBA930" w14:textId="2B566C62" w:rsidR="008163E6" w:rsidRPr="00F634DC" w:rsidRDefault="008163E6" w:rsidP="001D5D31">
      <w:pPr>
        <w:rPr>
          <w:rFonts w:asciiTheme="minorHAnsi" w:hAnsiTheme="minorHAnsi" w:cstheme="minorHAnsi"/>
          <w:szCs w:val="24"/>
        </w:rPr>
      </w:pPr>
    </w:p>
    <w:p w14:paraId="2D88AC31" w14:textId="5BD336D6" w:rsidR="008163E6" w:rsidRPr="00F634DC" w:rsidRDefault="008163E6" w:rsidP="008163E6">
      <w:pPr>
        <w:pStyle w:val="ListParagraph"/>
        <w:numPr>
          <w:ilvl w:val="0"/>
          <w:numId w:val="1"/>
        </w:numPr>
        <w:rPr>
          <w:rFonts w:asciiTheme="minorHAnsi" w:hAnsiTheme="minorHAnsi" w:cstheme="minorHAnsi"/>
          <w:b/>
          <w:bCs/>
          <w:szCs w:val="24"/>
        </w:rPr>
      </w:pPr>
      <w:r w:rsidRPr="00F634DC">
        <w:rPr>
          <w:rFonts w:asciiTheme="minorHAnsi" w:hAnsiTheme="minorHAnsi" w:cstheme="minorHAnsi"/>
          <w:b/>
          <w:bCs/>
          <w:szCs w:val="24"/>
        </w:rPr>
        <w:t>Trees for Streets</w:t>
      </w:r>
    </w:p>
    <w:p w14:paraId="50EB872F" w14:textId="7549076D" w:rsidR="008163E6" w:rsidRPr="00F634DC" w:rsidRDefault="008163E6" w:rsidP="008163E6">
      <w:pPr>
        <w:rPr>
          <w:rFonts w:asciiTheme="minorHAnsi" w:hAnsiTheme="minorHAnsi" w:cstheme="minorHAnsi"/>
          <w:szCs w:val="24"/>
        </w:rPr>
      </w:pPr>
      <w:r w:rsidRPr="00F634DC">
        <w:rPr>
          <w:rFonts w:asciiTheme="minorHAnsi" w:hAnsiTheme="minorHAnsi" w:cstheme="minorHAnsi"/>
          <w:szCs w:val="24"/>
        </w:rPr>
        <w:t xml:space="preserve">Richard described the </w:t>
      </w:r>
      <w:r w:rsidR="007D0C06" w:rsidRPr="00F634DC">
        <w:rPr>
          <w:rFonts w:asciiTheme="minorHAnsi" w:hAnsiTheme="minorHAnsi" w:cstheme="minorHAnsi"/>
          <w:szCs w:val="24"/>
        </w:rPr>
        <w:t xml:space="preserve">existing </w:t>
      </w:r>
      <w:r w:rsidRPr="00F634DC">
        <w:rPr>
          <w:rFonts w:asciiTheme="minorHAnsi" w:hAnsiTheme="minorHAnsi" w:cstheme="minorHAnsi"/>
          <w:szCs w:val="24"/>
        </w:rPr>
        <w:t>council scheme by which one WERA resident (with considerable determination) succeeded in getting a tree in her road</w:t>
      </w:r>
      <w:r w:rsidR="00474C85" w:rsidRPr="00F634DC">
        <w:rPr>
          <w:rFonts w:asciiTheme="minorHAnsi" w:hAnsiTheme="minorHAnsi" w:cstheme="minorHAnsi"/>
          <w:szCs w:val="24"/>
        </w:rPr>
        <w:t xml:space="preserve">. </w:t>
      </w:r>
      <w:r w:rsidR="007D0C06" w:rsidRPr="00F634DC">
        <w:rPr>
          <w:rFonts w:asciiTheme="minorHAnsi" w:hAnsiTheme="minorHAnsi" w:cstheme="minorHAnsi"/>
          <w:szCs w:val="24"/>
        </w:rPr>
        <w:t xml:space="preserve">There is now a new scheme </w:t>
      </w:r>
      <w:r w:rsidR="00B24780" w:rsidRPr="00F634DC">
        <w:rPr>
          <w:rFonts w:asciiTheme="minorHAnsi" w:hAnsiTheme="minorHAnsi" w:cstheme="minorHAnsi"/>
          <w:szCs w:val="24"/>
        </w:rPr>
        <w:t>called “Trees for Streets” which involves a smaller financial contribution from the resident/local group. We will publicise this in the newsletter.</w:t>
      </w:r>
      <w:r w:rsidR="007C0A53" w:rsidRPr="00F634DC">
        <w:rPr>
          <w:rFonts w:asciiTheme="minorHAnsi" w:hAnsiTheme="minorHAnsi" w:cstheme="minorHAnsi"/>
          <w:szCs w:val="24"/>
        </w:rPr>
        <w:t xml:space="preserve"> Richard will be the contact for residents interested.</w:t>
      </w:r>
    </w:p>
    <w:p w14:paraId="143B657F" w14:textId="45B18830" w:rsidR="00B24780" w:rsidRPr="00F634DC" w:rsidRDefault="00B24780" w:rsidP="008163E6">
      <w:pPr>
        <w:rPr>
          <w:rFonts w:asciiTheme="minorHAnsi" w:hAnsiTheme="minorHAnsi" w:cstheme="minorHAnsi"/>
          <w:szCs w:val="24"/>
        </w:rPr>
      </w:pPr>
    </w:p>
    <w:p w14:paraId="2EB205ED" w14:textId="746DDDE4" w:rsidR="00B24780" w:rsidRPr="00F634DC" w:rsidRDefault="00B24780" w:rsidP="00B24780">
      <w:pPr>
        <w:pStyle w:val="ListParagraph"/>
        <w:numPr>
          <w:ilvl w:val="0"/>
          <w:numId w:val="1"/>
        </w:numPr>
        <w:rPr>
          <w:rFonts w:asciiTheme="minorHAnsi" w:hAnsiTheme="minorHAnsi" w:cstheme="minorHAnsi"/>
          <w:b/>
          <w:bCs/>
          <w:szCs w:val="24"/>
        </w:rPr>
      </w:pPr>
      <w:r w:rsidRPr="00F634DC">
        <w:rPr>
          <w:rFonts w:asciiTheme="minorHAnsi" w:hAnsiTheme="minorHAnsi" w:cstheme="minorHAnsi"/>
          <w:b/>
          <w:bCs/>
          <w:szCs w:val="24"/>
        </w:rPr>
        <w:t>Any other business</w:t>
      </w:r>
    </w:p>
    <w:p w14:paraId="35E6753B" w14:textId="5171989A" w:rsidR="00B24780" w:rsidRPr="00F634DC" w:rsidRDefault="00B24780" w:rsidP="00B24780">
      <w:pPr>
        <w:pStyle w:val="ListParagraph"/>
        <w:numPr>
          <w:ilvl w:val="0"/>
          <w:numId w:val="3"/>
        </w:numPr>
        <w:rPr>
          <w:rFonts w:asciiTheme="minorHAnsi" w:hAnsiTheme="minorHAnsi" w:cstheme="minorHAnsi"/>
          <w:b/>
          <w:bCs/>
          <w:szCs w:val="24"/>
        </w:rPr>
      </w:pPr>
      <w:r w:rsidRPr="00F634DC">
        <w:rPr>
          <w:rFonts w:asciiTheme="minorHAnsi" w:hAnsiTheme="minorHAnsi" w:cstheme="minorHAnsi"/>
          <w:b/>
          <w:bCs/>
          <w:szCs w:val="24"/>
        </w:rPr>
        <w:t xml:space="preserve">Ally Pally CAAC </w:t>
      </w:r>
      <w:r w:rsidRPr="00F634DC">
        <w:rPr>
          <w:rFonts w:asciiTheme="minorHAnsi" w:hAnsiTheme="minorHAnsi" w:cstheme="minorHAnsi"/>
          <w:szCs w:val="24"/>
        </w:rPr>
        <w:t>Joyce will contact Colin Marr to see if they would like WERA to nominate a replacement for Antonia.</w:t>
      </w:r>
    </w:p>
    <w:p w14:paraId="3E1D4F1E" w14:textId="7F323C87" w:rsidR="00B24780" w:rsidRPr="00F634DC" w:rsidRDefault="00B24780" w:rsidP="00B24780">
      <w:pPr>
        <w:pStyle w:val="ListParagraph"/>
        <w:numPr>
          <w:ilvl w:val="0"/>
          <w:numId w:val="3"/>
        </w:numPr>
        <w:rPr>
          <w:rFonts w:asciiTheme="minorHAnsi" w:hAnsiTheme="minorHAnsi" w:cstheme="minorHAnsi"/>
          <w:b/>
          <w:bCs/>
          <w:szCs w:val="24"/>
        </w:rPr>
      </w:pPr>
      <w:r w:rsidRPr="00F634DC">
        <w:rPr>
          <w:rFonts w:asciiTheme="minorHAnsi" w:hAnsiTheme="minorHAnsi" w:cstheme="minorHAnsi"/>
          <w:b/>
          <w:bCs/>
          <w:szCs w:val="24"/>
        </w:rPr>
        <w:t xml:space="preserve">The Priory rubbish problems </w:t>
      </w:r>
      <w:r w:rsidRPr="00F634DC">
        <w:rPr>
          <w:rFonts w:asciiTheme="minorHAnsi" w:hAnsiTheme="minorHAnsi" w:cstheme="minorHAnsi"/>
          <w:szCs w:val="24"/>
        </w:rPr>
        <w:t>Jim had informed Cllr Connor who has taken this up.</w:t>
      </w:r>
    </w:p>
    <w:p w14:paraId="1C0A3126" w14:textId="7A85F251" w:rsidR="00B24780" w:rsidRPr="00F634DC" w:rsidRDefault="00B24780" w:rsidP="00B24780">
      <w:pPr>
        <w:pStyle w:val="ListParagraph"/>
        <w:numPr>
          <w:ilvl w:val="0"/>
          <w:numId w:val="3"/>
        </w:numPr>
        <w:rPr>
          <w:rFonts w:asciiTheme="minorHAnsi" w:hAnsiTheme="minorHAnsi" w:cstheme="minorHAnsi"/>
          <w:b/>
          <w:bCs/>
          <w:szCs w:val="24"/>
        </w:rPr>
      </w:pPr>
      <w:r w:rsidRPr="00F634DC">
        <w:rPr>
          <w:rFonts w:asciiTheme="minorHAnsi" w:hAnsiTheme="minorHAnsi" w:cstheme="minorHAnsi"/>
          <w:b/>
          <w:bCs/>
          <w:szCs w:val="24"/>
        </w:rPr>
        <w:t xml:space="preserve">Low Traffic Neighbourhoods </w:t>
      </w:r>
      <w:r w:rsidRPr="00F634DC">
        <w:rPr>
          <w:rFonts w:asciiTheme="minorHAnsi" w:hAnsiTheme="minorHAnsi" w:cstheme="minorHAnsi"/>
          <w:szCs w:val="24"/>
        </w:rPr>
        <w:t>Adrian asked about recent traffic monitoring.</w:t>
      </w:r>
    </w:p>
    <w:p w14:paraId="7FADF739" w14:textId="1503BE30" w:rsidR="00B24780" w:rsidRPr="00AB744D" w:rsidRDefault="00B24780" w:rsidP="00B24780">
      <w:pPr>
        <w:pStyle w:val="ListParagraph"/>
        <w:numPr>
          <w:ilvl w:val="0"/>
          <w:numId w:val="3"/>
        </w:numPr>
        <w:rPr>
          <w:rFonts w:asciiTheme="minorHAnsi" w:hAnsiTheme="minorHAnsi" w:cstheme="minorHAnsi"/>
          <w:b/>
          <w:bCs/>
          <w:szCs w:val="24"/>
        </w:rPr>
      </w:pPr>
      <w:r w:rsidRPr="00F634DC">
        <w:rPr>
          <w:rFonts w:asciiTheme="minorHAnsi" w:hAnsiTheme="minorHAnsi" w:cstheme="minorHAnsi"/>
          <w:b/>
          <w:bCs/>
          <w:szCs w:val="24"/>
        </w:rPr>
        <w:t xml:space="preserve">Broken down telephone boxes </w:t>
      </w:r>
      <w:r w:rsidRPr="00F634DC">
        <w:rPr>
          <w:rFonts w:asciiTheme="minorHAnsi" w:hAnsiTheme="minorHAnsi" w:cstheme="minorHAnsi"/>
          <w:szCs w:val="24"/>
        </w:rPr>
        <w:t>Ursula asked what is happening with these boxes. Joyce agreed to investigate.</w:t>
      </w:r>
    </w:p>
    <w:p w14:paraId="013E985A" w14:textId="736AA652" w:rsidR="00F634DC" w:rsidRPr="00AB744D" w:rsidRDefault="00AB744D" w:rsidP="004658C7">
      <w:pPr>
        <w:pStyle w:val="ListParagraph"/>
        <w:numPr>
          <w:ilvl w:val="0"/>
          <w:numId w:val="3"/>
        </w:numPr>
        <w:rPr>
          <w:rFonts w:asciiTheme="minorHAnsi" w:hAnsiTheme="minorHAnsi" w:cstheme="minorHAnsi"/>
          <w:szCs w:val="24"/>
        </w:rPr>
      </w:pPr>
      <w:r w:rsidRPr="00AB744D">
        <w:rPr>
          <w:rFonts w:asciiTheme="minorHAnsi" w:hAnsiTheme="minorHAnsi" w:cstheme="minorHAnsi"/>
          <w:szCs w:val="24"/>
        </w:rPr>
        <w:t>Ji</w:t>
      </w:r>
      <w:r w:rsidR="00AE1DD9" w:rsidRPr="00AB744D">
        <w:rPr>
          <w:rFonts w:asciiTheme="minorHAnsi" w:hAnsiTheme="minorHAnsi" w:cstheme="minorHAnsi"/>
          <w:szCs w:val="24"/>
        </w:rPr>
        <w:t>m thanked Sally and George for hosting the meeting in the</w:t>
      </w:r>
      <w:r w:rsidRPr="00AB744D">
        <w:rPr>
          <w:rFonts w:asciiTheme="minorHAnsi" w:hAnsiTheme="minorHAnsi" w:cstheme="minorHAnsi"/>
          <w:szCs w:val="24"/>
        </w:rPr>
        <w:t>ir</w:t>
      </w:r>
      <w:r w:rsidR="00AE1DD9" w:rsidRPr="00AB744D">
        <w:rPr>
          <w:rFonts w:asciiTheme="minorHAnsi" w:hAnsiTheme="minorHAnsi" w:cstheme="minorHAnsi"/>
          <w:szCs w:val="24"/>
        </w:rPr>
        <w:t xml:space="preserve"> garden.</w:t>
      </w:r>
      <w:r w:rsidR="00A77E61" w:rsidRPr="00AB744D">
        <w:rPr>
          <w:rFonts w:asciiTheme="minorHAnsi" w:hAnsiTheme="minorHAnsi" w:cstheme="minorHAnsi"/>
          <w:szCs w:val="24"/>
        </w:rPr>
        <w:t xml:space="preserve"> </w:t>
      </w:r>
    </w:p>
    <w:p w14:paraId="1DB06D53" w14:textId="77777777" w:rsidR="00A77E61" w:rsidRPr="00F634DC" w:rsidRDefault="00A77E61" w:rsidP="00AE1DD9">
      <w:pPr>
        <w:jc w:val="both"/>
        <w:rPr>
          <w:rFonts w:asciiTheme="minorHAnsi" w:hAnsiTheme="minorHAnsi" w:cstheme="minorHAnsi"/>
          <w:b/>
          <w:bCs/>
          <w:szCs w:val="24"/>
        </w:rPr>
      </w:pPr>
    </w:p>
    <w:p w14:paraId="29702D62" w14:textId="6DB78E2E" w:rsidR="00F634DC" w:rsidRDefault="00F634DC" w:rsidP="007F0A69">
      <w:pPr>
        <w:pStyle w:val="ListParagraph"/>
        <w:numPr>
          <w:ilvl w:val="0"/>
          <w:numId w:val="1"/>
        </w:numPr>
      </w:pPr>
      <w:r w:rsidRPr="00A77E61">
        <w:rPr>
          <w:rFonts w:asciiTheme="minorHAnsi" w:hAnsiTheme="minorHAnsi" w:cstheme="minorHAnsi"/>
          <w:b/>
          <w:bCs/>
          <w:szCs w:val="24"/>
        </w:rPr>
        <w:t xml:space="preserve">Date of next meeting </w:t>
      </w:r>
      <w:proofErr w:type="gramStart"/>
      <w:r w:rsidRPr="00A77E61">
        <w:rPr>
          <w:rFonts w:asciiTheme="minorHAnsi" w:hAnsiTheme="minorHAnsi" w:cstheme="minorHAnsi"/>
          <w:szCs w:val="24"/>
        </w:rPr>
        <w:t>To</w:t>
      </w:r>
      <w:proofErr w:type="gramEnd"/>
      <w:r w:rsidRPr="00A77E61">
        <w:rPr>
          <w:rFonts w:asciiTheme="minorHAnsi" w:hAnsiTheme="minorHAnsi" w:cstheme="minorHAnsi"/>
          <w:szCs w:val="24"/>
        </w:rPr>
        <w:t xml:space="preserve"> be determined</w:t>
      </w:r>
      <w:r w:rsidR="00A77E61">
        <w:rPr>
          <w:rFonts w:asciiTheme="minorHAnsi" w:hAnsiTheme="minorHAnsi" w:cstheme="minorHAnsi"/>
          <w:szCs w:val="24"/>
        </w:rPr>
        <w:t>.</w:t>
      </w:r>
    </w:p>
    <w:p w14:paraId="0C3C96A4" w14:textId="1083D79C" w:rsidR="0085303B" w:rsidRDefault="0085303B"/>
    <w:p w14:paraId="2CF3275B" w14:textId="0739A3EE" w:rsidR="00F634DC" w:rsidRDefault="00F634DC"/>
    <w:p w14:paraId="49529B15" w14:textId="77777777" w:rsidR="00F634DC" w:rsidRDefault="00F634DC"/>
    <w:sectPr w:rsidR="00F634DC" w:rsidSect="008C4B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DE1A82"/>
    <w:multiLevelType w:val="hybridMultilevel"/>
    <w:tmpl w:val="2D56B7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4046D61"/>
    <w:multiLevelType w:val="hybridMultilevel"/>
    <w:tmpl w:val="CBE239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35F4F74"/>
    <w:multiLevelType w:val="hybridMultilevel"/>
    <w:tmpl w:val="A30EE5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85303B"/>
    <w:rsid w:val="000105F6"/>
    <w:rsid w:val="00017667"/>
    <w:rsid w:val="001732B2"/>
    <w:rsid w:val="001D5D31"/>
    <w:rsid w:val="00336D27"/>
    <w:rsid w:val="0039746A"/>
    <w:rsid w:val="00440E7C"/>
    <w:rsid w:val="004570ED"/>
    <w:rsid w:val="00474C85"/>
    <w:rsid w:val="00761CD8"/>
    <w:rsid w:val="007C0A53"/>
    <w:rsid w:val="007D0C06"/>
    <w:rsid w:val="008163E6"/>
    <w:rsid w:val="0085303B"/>
    <w:rsid w:val="008C4B02"/>
    <w:rsid w:val="008D22CD"/>
    <w:rsid w:val="009B4234"/>
    <w:rsid w:val="00A65E1A"/>
    <w:rsid w:val="00A77E61"/>
    <w:rsid w:val="00AB744D"/>
    <w:rsid w:val="00AE1DD9"/>
    <w:rsid w:val="00AE7C4C"/>
    <w:rsid w:val="00B24780"/>
    <w:rsid w:val="00C047A5"/>
    <w:rsid w:val="00CF03C9"/>
    <w:rsid w:val="00DA4CB0"/>
    <w:rsid w:val="00E50426"/>
    <w:rsid w:val="00F634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8DED3"/>
  <w15:chartTrackingRefBased/>
  <w15:docId w15:val="{7E6F548F-BC39-4A0C-81B2-A60DEA66C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B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30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66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dc:creator>
  <cp:keywords/>
  <dc:description/>
  <cp:lastModifiedBy>Joyce</cp:lastModifiedBy>
  <cp:revision>16</cp:revision>
  <cp:lastPrinted>2021-08-27T10:29:00Z</cp:lastPrinted>
  <dcterms:created xsi:type="dcterms:W3CDTF">2021-08-26T14:55:00Z</dcterms:created>
  <dcterms:modified xsi:type="dcterms:W3CDTF">2021-08-30T08:20:00Z</dcterms:modified>
</cp:coreProperties>
</file>